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92E3" w14:textId="77777777" w:rsidR="00503BA6" w:rsidRPr="00E14917" w:rsidRDefault="00503BA6" w:rsidP="00503BA6">
      <w:pPr>
        <w:ind w:left="6120"/>
        <w:jc w:val="right"/>
        <w:rPr>
          <w:caps/>
          <w:sz w:val="26"/>
          <w:szCs w:val="26"/>
        </w:rPr>
      </w:pPr>
      <w:bookmarkStart w:id="0" w:name="bookmark4"/>
      <w:r w:rsidRPr="00E14917">
        <w:rPr>
          <w:caps/>
          <w:sz w:val="26"/>
          <w:szCs w:val="26"/>
        </w:rPr>
        <w:t>Утвержден</w:t>
      </w:r>
    </w:p>
    <w:p w14:paraId="0C03D0A1" w14:textId="77777777" w:rsidR="00503BA6" w:rsidRPr="00E14917" w:rsidRDefault="00503BA6" w:rsidP="00503BA6">
      <w:pPr>
        <w:ind w:left="6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</w:t>
      </w:r>
      <w:r w:rsidRPr="00E14917">
        <w:rPr>
          <w:sz w:val="26"/>
          <w:szCs w:val="26"/>
        </w:rPr>
        <w:t>администрации</w:t>
      </w:r>
    </w:p>
    <w:p w14:paraId="096772E1" w14:textId="77777777" w:rsidR="00503BA6" w:rsidRPr="00E14917" w:rsidRDefault="00503BA6" w:rsidP="00503BA6">
      <w:pPr>
        <w:ind w:left="6120"/>
        <w:jc w:val="right"/>
        <w:rPr>
          <w:sz w:val="26"/>
          <w:szCs w:val="26"/>
        </w:rPr>
      </w:pPr>
      <w:r w:rsidRPr="00E14917">
        <w:rPr>
          <w:sz w:val="26"/>
          <w:szCs w:val="26"/>
        </w:rPr>
        <w:t xml:space="preserve">Черемховского районного </w:t>
      </w:r>
    </w:p>
    <w:p w14:paraId="60AED2AA" w14:textId="77777777" w:rsidR="00503BA6" w:rsidRPr="00E14917" w:rsidRDefault="00503BA6" w:rsidP="00503B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E14917">
        <w:rPr>
          <w:sz w:val="26"/>
          <w:szCs w:val="26"/>
        </w:rPr>
        <w:t>образования</w:t>
      </w:r>
    </w:p>
    <w:p w14:paraId="2DD4B50D" w14:textId="77777777" w:rsidR="00503BA6" w:rsidRPr="00E14917" w:rsidRDefault="00503BA6" w:rsidP="00503BA6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</w:t>
      </w:r>
      <w:r w:rsidRPr="00E14917">
        <w:rPr>
          <w:sz w:val="26"/>
          <w:szCs w:val="26"/>
        </w:rPr>
        <w:t xml:space="preserve"> № ___________</w:t>
      </w:r>
    </w:p>
    <w:p w14:paraId="6FDCE70D" w14:textId="77777777" w:rsidR="00503BA6" w:rsidRDefault="00503BA6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898DA1B" w14:textId="77777777" w:rsidR="00503BA6" w:rsidRPr="00C445FC" w:rsidRDefault="00503BA6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AF4055D" w14:textId="77777777" w:rsidR="00472076" w:rsidRPr="00C445FC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bookmarkEnd w:id="0"/>
    </w:p>
    <w:p w14:paraId="2E7EAC89" w14:textId="77777777" w:rsidR="00472076" w:rsidRPr="00C445FC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разработки, реализации и оценки эффективности муниципальных программ Черемховского районного муниципального образования</w:t>
      </w:r>
    </w:p>
    <w:p w14:paraId="4CADBF0A" w14:textId="77777777" w:rsidR="00472076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086B01C" w14:textId="77777777" w:rsidR="002559E3" w:rsidRPr="00C445FC" w:rsidRDefault="002559E3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1EF4F9" w14:textId="77777777" w:rsidR="00472076" w:rsidRPr="00C445FC" w:rsidRDefault="00472076" w:rsidP="00472076">
      <w:pPr>
        <w:pStyle w:val="50"/>
        <w:shd w:val="clear" w:color="auto" w:fill="auto"/>
        <w:spacing w:before="0" w:line="260" w:lineRule="exact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Глава 1. Общие положения</w:t>
      </w:r>
    </w:p>
    <w:p w14:paraId="60A89CEB" w14:textId="77777777" w:rsidR="00472076" w:rsidRPr="00C445FC" w:rsidRDefault="00472076" w:rsidP="00472076">
      <w:pPr>
        <w:pStyle w:val="50"/>
        <w:shd w:val="clear" w:color="auto" w:fill="auto"/>
        <w:spacing w:before="0" w:line="260" w:lineRule="exact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F98C082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1.1.</w:t>
      </w:r>
      <w:r w:rsidRPr="00C445FC">
        <w:rPr>
          <w:rFonts w:ascii="Times New Roman" w:hAnsi="Times New Roman" w:cs="Times New Roman"/>
          <w:sz w:val="28"/>
          <w:szCs w:val="28"/>
        </w:rPr>
        <w:tab/>
        <w:t>Настоящий Порядок разработки, реализации и оценки эффективности муниципальных программ Черемховского районного муниципального образования (далее - Порядок) разработан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иными законодательными и нормативными правовыми актами Российской Федерации и Иркутской области, муниципальными правовыми актами Черемховского районного муниципального образования, регламентирующими программно-целевые методы управления бюджетными средствами.</w:t>
      </w:r>
    </w:p>
    <w:p w14:paraId="621E0C99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1.2.</w:t>
      </w:r>
      <w:r w:rsidRPr="00C445FC">
        <w:rPr>
          <w:rFonts w:ascii="Times New Roman" w:hAnsi="Times New Roman" w:cs="Times New Roman"/>
          <w:sz w:val="28"/>
          <w:szCs w:val="28"/>
        </w:rPr>
        <w:tab/>
        <w:t>Настоящий Порядок определяет правила разработки, согласования, утверждения, реализации и оценки эффективности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муниципальных программ Черемховского районного муниципального образования, а также порядок осуществления контроля за ходом реализации муниципальных программ.</w:t>
      </w:r>
    </w:p>
    <w:p w14:paraId="35D62D76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1.3.</w:t>
      </w:r>
      <w:r w:rsidRPr="00C445FC">
        <w:rPr>
          <w:rFonts w:ascii="Times New Roman" w:hAnsi="Times New Roman" w:cs="Times New Roman"/>
          <w:sz w:val="28"/>
          <w:szCs w:val="28"/>
        </w:rPr>
        <w:tab/>
        <w:t>В тексте Порядка используются следующие основные понятия и термины:</w:t>
      </w:r>
    </w:p>
    <w:p w14:paraId="749AE693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перечень муниципальных программ Черемховского районного муниципального образования (далее – Перечень муниципальных программ) – документ, содержащий планируемые к реализации в Черемховском районном муниципальном образовании (далее – ЧРМО) муниципальные программы, формируемый в соответствии с настоящим Порядком;</w:t>
      </w:r>
    </w:p>
    <w:p w14:paraId="758C8604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ЧРМО;</w:t>
      </w:r>
    </w:p>
    <w:p w14:paraId="2AFE47F5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подпрограмма) –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14:paraId="781B4942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муниципальной программы (подпрограммы) –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14:paraId="49D65F37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задача муниципальной программы (подпрограммы) –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14:paraId="400F8CBC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показатель результативности муниципальной программы (подпрограммы) – измеримая характеристика выполнения мероприятия муниципальной программы (подпрограммы), выраженная в количественной или относительной единице измерения;</w:t>
      </w:r>
    </w:p>
    <w:p w14:paraId="2F96D447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конечный результат реализации муниципальной программы – количественные и (или) качественные показатели состояния (изменения состояния) соответствующей сферы социально-экономического развития, которые отражают выгоды от реализации муниципальной программы;</w:t>
      </w:r>
    </w:p>
    <w:p w14:paraId="485A6250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мероприятие – законченное действие (совокупность действий), имеющее измеримый результат и направленное на решение соответствующей задачи муниципальной программы (подпрограммы).</w:t>
      </w:r>
    </w:p>
    <w:p w14:paraId="4E7A6B95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основное мероприятие программы (подпрограммы) – комплекс взаимосвязанных по срокам и ресурсам мероприятий, направленных на реализацию одной из задач программы (подпрограммы) и детализируемый мероприятиями;</w:t>
      </w:r>
    </w:p>
    <w:p w14:paraId="497E08C6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 </w:t>
      </w:r>
    </w:p>
    <w:p w14:paraId="03235F03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проблема социально-экономического развития – противоречие между желаемым и текущим (действительным) состоянием сферы реализации муниципальной программы;</w:t>
      </w:r>
    </w:p>
    <w:p w14:paraId="7F00A9B6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– цели, задачи, ожидаемые результаты и показатели результативности муниципальной программы и подпрограммы, а также сроки и объем ресурсов, необходимые для достижения целей муниципальной программы;</w:t>
      </w:r>
    </w:p>
    <w:p w14:paraId="577BB117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(далее – ответственный исполнитель) – Администрация ЧРМО или структурное подразделение Администрации ЧРМО, определенное в Перечне муниципальных программ в качестве ответственного за разработку и реализацию муниципальной программы;</w:t>
      </w:r>
    </w:p>
    <w:p w14:paraId="3F45A795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соисполнитель муниципальной программы (далее – соисполнитель) –</w:t>
      </w:r>
      <w:r w:rsidR="00A82257"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структурное по</w:t>
      </w:r>
      <w:r w:rsidR="00DC0C06">
        <w:rPr>
          <w:rFonts w:ascii="Times New Roman" w:hAnsi="Times New Roman" w:cs="Times New Roman"/>
          <w:sz w:val="28"/>
          <w:szCs w:val="28"/>
        </w:rPr>
        <w:t>дразделение Администрации ЧРМО или</w:t>
      </w:r>
      <w:r w:rsidR="00511986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ЧРМО</w:t>
      </w:r>
      <w:r w:rsidR="00DC0C06">
        <w:rPr>
          <w:rFonts w:ascii="Times New Roman" w:hAnsi="Times New Roman" w:cs="Times New Roman"/>
          <w:sz w:val="28"/>
          <w:szCs w:val="28"/>
        </w:rPr>
        <w:t>,</w:t>
      </w:r>
      <w:r w:rsidRPr="00C445FC">
        <w:rPr>
          <w:rFonts w:ascii="Times New Roman" w:hAnsi="Times New Roman" w:cs="Times New Roman"/>
          <w:sz w:val="28"/>
          <w:szCs w:val="28"/>
        </w:rPr>
        <w:t xml:space="preserve"> ответственное за разработку и реализацию подпрограммы, входящей в состав программы, определенной в </w:t>
      </w:r>
      <w:r w:rsidR="00063DFC">
        <w:rPr>
          <w:rFonts w:ascii="Times New Roman" w:hAnsi="Times New Roman" w:cs="Times New Roman"/>
          <w:sz w:val="28"/>
          <w:szCs w:val="28"/>
        </w:rPr>
        <w:t>Перечне муниципальных программ;</w:t>
      </w:r>
    </w:p>
    <w:p w14:paraId="6E3ACC01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участник муниципальной программы (далее – участник) – структурное подразделение Администрации ЧРМО, муниципальное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учреждение и муниципальное предприятие, а также организации, расположенные на территории Черемховского района, участвующие в реализации одного или нескольких основных мероприятий программы (подпрограммы).</w:t>
      </w:r>
    </w:p>
    <w:p w14:paraId="60B12A23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07AA7096" w14:textId="77777777"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Глава 2. Принятие решений о разработке муниципальных программ</w:t>
      </w:r>
    </w:p>
    <w:p w14:paraId="30ADE53D" w14:textId="77777777" w:rsidR="00472076" w:rsidRPr="00C445FC" w:rsidRDefault="00472076" w:rsidP="00472076">
      <w:pPr>
        <w:jc w:val="center"/>
        <w:rPr>
          <w:sz w:val="28"/>
          <w:szCs w:val="28"/>
        </w:rPr>
      </w:pPr>
    </w:p>
    <w:p w14:paraId="1A401839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2.1.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разрабатываются в соответствии с законодательными и нормативными правовыми актами Российской Федерации, Иркутской области и муниципальными правовыми актами ЧРМО во исполнение полномочий органов местного самоуправления с учетом стратегических направлений социально-экономического развития Черемховского района, определенных </w:t>
      </w:r>
      <w:r w:rsidRPr="00511986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Черемховского районного муниципального образования (далее – Стратегия),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иными документами стратегического планирования.</w:t>
      </w:r>
    </w:p>
    <w:p w14:paraId="27EE0BFD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2.2.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Предложение о разработке муниципальной программы до 1 июля текущего года направляется ответственным исполнителем в отдел экономического прогнозирования и планирования Администрации ЧРМО (далее - отдел экономического прогнозирования и планирования) и финансовое управление Администрации ЧРМО (далее – финансовое управление). </w:t>
      </w:r>
    </w:p>
    <w:p w14:paraId="724EB51C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Предложение о разработке муниципальной программы должно содержать: </w:t>
      </w:r>
    </w:p>
    <w:p w14:paraId="5086E8F5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программы; </w:t>
      </w:r>
    </w:p>
    <w:p w14:paraId="62A3ED85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сведения об ответственном исполнителе, соисполнителях, участниках; </w:t>
      </w:r>
    </w:p>
    <w:p w14:paraId="45DC0472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обоснование необходимости разработки муниципальной программы;</w:t>
      </w:r>
    </w:p>
    <w:p w14:paraId="24A3704B" w14:textId="77777777"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формулировку целей и задач муниципальной программы</w:t>
      </w:r>
      <w:r w:rsidR="00F74A01" w:rsidRPr="00C445FC">
        <w:rPr>
          <w:rFonts w:ascii="Times New Roman" w:hAnsi="Times New Roman" w:cs="Times New Roman"/>
          <w:sz w:val="28"/>
          <w:szCs w:val="28"/>
        </w:rPr>
        <w:t xml:space="preserve">, </w:t>
      </w:r>
      <w:r w:rsidR="00F74A01" w:rsidRPr="00511986">
        <w:rPr>
          <w:rFonts w:ascii="Times New Roman" w:hAnsi="Times New Roman" w:cs="Times New Roman"/>
          <w:sz w:val="28"/>
          <w:szCs w:val="28"/>
        </w:rPr>
        <w:t>планируемый перечень мероприятий муниципальной программы</w:t>
      </w:r>
      <w:r w:rsidR="00E67E1E" w:rsidRPr="00511986">
        <w:rPr>
          <w:rFonts w:ascii="Times New Roman" w:hAnsi="Times New Roman" w:cs="Times New Roman"/>
          <w:sz w:val="28"/>
          <w:szCs w:val="28"/>
        </w:rPr>
        <w:t>,</w:t>
      </w:r>
      <w:r w:rsidR="00F74A01" w:rsidRPr="00511986">
        <w:rPr>
          <w:rFonts w:ascii="Times New Roman" w:hAnsi="Times New Roman" w:cs="Times New Roman"/>
          <w:sz w:val="28"/>
          <w:szCs w:val="28"/>
        </w:rPr>
        <w:t xml:space="preserve"> либо перечень подпрограмм и их мероприятий с указан</w:t>
      </w:r>
      <w:r w:rsidR="00511986" w:rsidRPr="00511986">
        <w:rPr>
          <w:rFonts w:ascii="Times New Roman" w:hAnsi="Times New Roman" w:cs="Times New Roman"/>
          <w:sz w:val="28"/>
          <w:szCs w:val="28"/>
        </w:rPr>
        <w:t>ием предполагаемого ответственного исполнителя</w:t>
      </w:r>
      <w:r w:rsidR="00F74A01" w:rsidRPr="00511986">
        <w:rPr>
          <w:rFonts w:ascii="Times New Roman" w:hAnsi="Times New Roman" w:cs="Times New Roman"/>
          <w:sz w:val="28"/>
          <w:szCs w:val="28"/>
        </w:rPr>
        <w:t>, соисполнителей и участников</w:t>
      </w:r>
      <w:r w:rsidRPr="00511986">
        <w:rPr>
          <w:rFonts w:ascii="Times New Roman" w:hAnsi="Times New Roman" w:cs="Times New Roman"/>
          <w:sz w:val="28"/>
          <w:szCs w:val="28"/>
        </w:rPr>
        <w:t>;</w:t>
      </w:r>
    </w:p>
    <w:p w14:paraId="2D17AFC9" w14:textId="77777777"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</w:t>
      </w:r>
      <w:r w:rsidRPr="00511986">
        <w:rPr>
          <w:rFonts w:ascii="Times New Roman" w:hAnsi="Times New Roman" w:cs="Times New Roman"/>
          <w:sz w:val="28"/>
          <w:szCs w:val="28"/>
        </w:rPr>
        <w:tab/>
        <w:t>предполагаемые сроки реализации муниципальной программы</w:t>
      </w:r>
      <w:r w:rsidR="001F3ABE" w:rsidRPr="00511986">
        <w:rPr>
          <w:rFonts w:ascii="Times New Roman" w:hAnsi="Times New Roman" w:cs="Times New Roman"/>
          <w:sz w:val="28"/>
          <w:szCs w:val="28"/>
        </w:rPr>
        <w:t>, подпрограмм</w:t>
      </w:r>
      <w:r w:rsidRPr="005119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BF70E3" w14:textId="77777777"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</w:t>
      </w:r>
      <w:r w:rsidRPr="00511986">
        <w:rPr>
          <w:rFonts w:ascii="Times New Roman" w:hAnsi="Times New Roman" w:cs="Times New Roman"/>
          <w:sz w:val="28"/>
          <w:szCs w:val="28"/>
        </w:rPr>
        <w:tab/>
      </w:r>
      <w:r w:rsidR="001F3ABE" w:rsidRPr="00511986">
        <w:rPr>
          <w:rFonts w:ascii="Times New Roman" w:hAnsi="Times New Roman" w:cs="Times New Roman"/>
          <w:sz w:val="28"/>
          <w:szCs w:val="28"/>
        </w:rPr>
        <w:t>предполагаемые объемы финансирования муниципальной программы с разбивкой по мероприятиям (подпрограммам);</w:t>
      </w:r>
    </w:p>
    <w:p w14:paraId="4B5A7727" w14:textId="77777777" w:rsidR="001F3ABE" w:rsidRPr="00511986" w:rsidRDefault="001F3ABE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 ожидаемые конечные результаты реализации муниципальной программы.</w:t>
      </w:r>
    </w:p>
    <w:p w14:paraId="6899DFF8" w14:textId="77777777" w:rsidR="00503BA6" w:rsidRDefault="00472076" w:rsidP="00472076">
      <w:pPr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2.4.</w:t>
      </w:r>
      <w:r w:rsidRPr="00C445FC">
        <w:rPr>
          <w:sz w:val="28"/>
          <w:szCs w:val="28"/>
        </w:rPr>
        <w:tab/>
      </w:r>
      <w:r w:rsidR="0034373A" w:rsidRPr="00C445FC">
        <w:rPr>
          <w:sz w:val="28"/>
          <w:szCs w:val="28"/>
        </w:rPr>
        <w:t>В течение 10 рабочих дней со дня поступления предложения о разработке муниципальной программы о</w:t>
      </w:r>
      <w:r w:rsidRPr="00C445FC">
        <w:rPr>
          <w:sz w:val="28"/>
          <w:szCs w:val="28"/>
        </w:rPr>
        <w:t>тдел экономического прогнозирования и планирования совместно с финансовым управлением анализирует поступившие предло</w:t>
      </w:r>
      <w:r w:rsidR="00A169D2" w:rsidRPr="00C445FC">
        <w:rPr>
          <w:sz w:val="28"/>
          <w:szCs w:val="28"/>
        </w:rPr>
        <w:t xml:space="preserve">жения о разработке </w:t>
      </w:r>
      <w:r w:rsidR="00A169D2" w:rsidRPr="00503BA6">
        <w:rPr>
          <w:sz w:val="28"/>
          <w:szCs w:val="28"/>
        </w:rPr>
        <w:t>муниципальной</w:t>
      </w:r>
      <w:r w:rsidRPr="00503BA6">
        <w:rPr>
          <w:sz w:val="28"/>
          <w:szCs w:val="28"/>
        </w:rPr>
        <w:t xml:space="preserve"> программ</w:t>
      </w:r>
      <w:r w:rsidR="00A169D2" w:rsidRPr="00503BA6">
        <w:rPr>
          <w:sz w:val="28"/>
          <w:szCs w:val="28"/>
        </w:rPr>
        <w:t>ы</w:t>
      </w:r>
      <w:r w:rsidRPr="00C445FC">
        <w:rPr>
          <w:sz w:val="28"/>
          <w:szCs w:val="28"/>
        </w:rPr>
        <w:t xml:space="preserve"> на соответствие реальным возможностям местного бюджета, а также целям и задачам социально-экономического развития ЧРМО и</w:t>
      </w:r>
      <w:r w:rsidR="00A169D2" w:rsidRPr="00C445FC">
        <w:rPr>
          <w:sz w:val="28"/>
          <w:szCs w:val="28"/>
        </w:rPr>
        <w:t xml:space="preserve"> </w:t>
      </w:r>
      <w:r w:rsidR="00511986" w:rsidRPr="00503BA6">
        <w:rPr>
          <w:sz w:val="28"/>
          <w:szCs w:val="28"/>
        </w:rPr>
        <w:t>принимае</w:t>
      </w:r>
      <w:r w:rsidR="00A169D2" w:rsidRPr="00503BA6">
        <w:rPr>
          <w:sz w:val="28"/>
          <w:szCs w:val="28"/>
        </w:rPr>
        <w:t>т решение о возможности ее включения в Перечень муниципальных программ, либо о нецелесообразности разработки данной муниципальной программы</w:t>
      </w:r>
      <w:r w:rsidR="00503BA6">
        <w:rPr>
          <w:sz w:val="28"/>
          <w:szCs w:val="28"/>
        </w:rPr>
        <w:t>.</w:t>
      </w:r>
    </w:p>
    <w:p w14:paraId="7232195D" w14:textId="77777777" w:rsidR="00A87BB1" w:rsidRPr="00503BA6" w:rsidRDefault="00DC0C06" w:rsidP="0047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включения</w:t>
      </w:r>
      <w:r w:rsidR="00F751A5" w:rsidRPr="00503BA6">
        <w:rPr>
          <w:sz w:val="28"/>
          <w:szCs w:val="28"/>
        </w:rPr>
        <w:t xml:space="preserve"> муниципальной программы в Перечень муниципальных программ составляет 10 рабочих дней после принятия решения о возможности ее включения.</w:t>
      </w:r>
    </w:p>
    <w:p w14:paraId="0703F0B0" w14:textId="77777777" w:rsidR="00F751A5" w:rsidRPr="00503BA6" w:rsidRDefault="00F751A5" w:rsidP="00472076">
      <w:pPr>
        <w:ind w:firstLine="709"/>
        <w:jc w:val="both"/>
        <w:rPr>
          <w:sz w:val="28"/>
          <w:szCs w:val="28"/>
        </w:rPr>
      </w:pPr>
      <w:r w:rsidRPr="00503BA6">
        <w:rPr>
          <w:sz w:val="28"/>
          <w:szCs w:val="28"/>
        </w:rPr>
        <w:t>Решение о нецелесообразности разработки муниципальной программы направля</w:t>
      </w:r>
      <w:r w:rsidR="004E789A">
        <w:rPr>
          <w:sz w:val="28"/>
          <w:szCs w:val="28"/>
        </w:rPr>
        <w:t>ется ответственному исполнителю</w:t>
      </w:r>
      <w:r w:rsidRPr="00503BA6">
        <w:rPr>
          <w:sz w:val="28"/>
          <w:szCs w:val="28"/>
        </w:rPr>
        <w:t xml:space="preserve"> в течение 3 рабочих дней с момента принятия такого решения.</w:t>
      </w:r>
    </w:p>
    <w:p w14:paraId="3D3532A1" w14:textId="77777777" w:rsidR="00DC0C06" w:rsidRDefault="00DC0C0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2.5.</w:t>
      </w:r>
      <w:r w:rsidRPr="00C445FC">
        <w:rPr>
          <w:rFonts w:ascii="Times New Roman" w:hAnsi="Times New Roman" w:cs="Times New Roman"/>
          <w:sz w:val="28"/>
          <w:szCs w:val="28"/>
        </w:rPr>
        <w:tab/>
        <w:t>Перечень муниципальных программ утверждается постановлением Администрации ЧРМО до 1 августа текущего финансового года и является основанием для разработки муниципальных программ. После утверждения Перечень муниципальных программ направляется в контрольно-счетную палату ЧРМО (далее – КСП) для дальнейшей работы по проведению внешнего финансового контроля в соответствии с полномочиями, установленными законодательством Российской Федерации.</w:t>
      </w:r>
    </w:p>
    <w:p w14:paraId="3CE42826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содержит наименования, </w:t>
      </w:r>
      <w:r w:rsidRPr="00E44D70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C445FC">
        <w:rPr>
          <w:rFonts w:ascii="Times New Roman" w:hAnsi="Times New Roman" w:cs="Times New Roman"/>
          <w:sz w:val="28"/>
          <w:szCs w:val="28"/>
        </w:rPr>
        <w:t>реализации, сведени</w:t>
      </w:r>
      <w:r w:rsidR="00DC0C06">
        <w:rPr>
          <w:rFonts w:ascii="Times New Roman" w:hAnsi="Times New Roman" w:cs="Times New Roman"/>
          <w:sz w:val="28"/>
          <w:szCs w:val="28"/>
        </w:rPr>
        <w:t>я об ответственных исполнителях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17E51598" w14:textId="77777777" w:rsidR="00472076" w:rsidRPr="00C445FC" w:rsidRDefault="00472076" w:rsidP="00DC0C06">
      <w:pPr>
        <w:pStyle w:val="42"/>
        <w:shd w:val="clear" w:color="auto" w:fill="auto"/>
        <w:tabs>
          <w:tab w:val="left" w:pos="1418"/>
        </w:tabs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4A7A2F40" w14:textId="77777777"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Глава 3. Разработка, согласование и утверждение</w:t>
      </w:r>
    </w:p>
    <w:p w14:paraId="4C738B95" w14:textId="77777777"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муниципальной программы</w:t>
      </w:r>
    </w:p>
    <w:p w14:paraId="07BEAB19" w14:textId="77777777" w:rsidR="00472076" w:rsidRPr="00C445FC" w:rsidRDefault="00472076" w:rsidP="00472076">
      <w:pPr>
        <w:pStyle w:val="42"/>
        <w:shd w:val="clear" w:color="auto" w:fill="auto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69B00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Разработка муниципальной программы осуществляется ответственным исполнителем муниципальной программы, в случае наличия подпрограмм совместно с соисполнителями.</w:t>
      </w:r>
    </w:p>
    <w:p w14:paraId="50651C53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3.2.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Методическое руководство по вопросам разработки и реализации муниципальных программ осуществляет отдел экономического прогнозирования и планирования. </w:t>
      </w:r>
    </w:p>
    <w:p w14:paraId="51FC8760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разрабатываются </w:t>
      </w:r>
      <w:r w:rsidR="00E44D70" w:rsidRPr="00503BA6">
        <w:rPr>
          <w:rFonts w:ascii="Times New Roman" w:hAnsi="Times New Roman" w:cs="Times New Roman"/>
          <w:sz w:val="28"/>
          <w:szCs w:val="28"/>
        </w:rPr>
        <w:t>на срок не менее трех</w:t>
      </w:r>
      <w:r w:rsidRPr="00503BA6">
        <w:rPr>
          <w:rFonts w:ascii="Times New Roman" w:hAnsi="Times New Roman" w:cs="Times New Roman"/>
          <w:sz w:val="28"/>
          <w:szCs w:val="28"/>
        </w:rPr>
        <w:t xml:space="preserve"> лет </w:t>
      </w:r>
      <w:r w:rsidRPr="00C445FC">
        <w:rPr>
          <w:rFonts w:ascii="Times New Roman" w:hAnsi="Times New Roman" w:cs="Times New Roman"/>
          <w:sz w:val="28"/>
          <w:szCs w:val="28"/>
        </w:rPr>
        <w:t>и утверждаются постановлением Администрации ЧРМО.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14:paraId="5FE244F1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3.4.</w:t>
      </w:r>
      <w:r w:rsidRPr="00C445FC">
        <w:rPr>
          <w:rFonts w:ascii="Times New Roman" w:hAnsi="Times New Roman" w:cs="Times New Roman"/>
          <w:sz w:val="28"/>
          <w:szCs w:val="28"/>
        </w:rPr>
        <w:tab/>
        <w:t>Муниципальная программа должна содержать следующие разделы:</w:t>
      </w:r>
    </w:p>
    <w:p w14:paraId="067BADF1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паспорт муниципальной программы;</w:t>
      </w:r>
    </w:p>
    <w:p w14:paraId="51CCA89A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программы;</w:t>
      </w:r>
    </w:p>
    <w:p w14:paraId="336D02AC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и задачи муниципальной программы;</w:t>
      </w:r>
    </w:p>
    <w:p w14:paraId="780C5B72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обоснование выделения подпрограмм (при необходимости);</w:t>
      </w:r>
    </w:p>
    <w:p w14:paraId="0D1D11E3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объем и источники финансирования муниципальной программы;</w:t>
      </w:r>
    </w:p>
    <w:p w14:paraId="2F43F37A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программы;</w:t>
      </w:r>
    </w:p>
    <w:p w14:paraId="5CE06A22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разделы, содержащие сведения по каждой подпрограмме (при необходимости).</w:t>
      </w:r>
    </w:p>
    <w:p w14:paraId="285479E3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3.5.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Раздел «Паспорт муниципальной программы» оформляется по форме согласно таблице 1 приложения № 1 к настоящему Порядку.</w:t>
      </w:r>
    </w:p>
    <w:p w14:paraId="4BD4C3A5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В строке «Правовое основание разработки муниципальной программы» Паспорта муниципальной программы указываются наименования и реквизиты нормативных правовых актов Российской Федерации, Иркутской области и муниципальных правовых актов ЧРМО, на основании которых разработана муниципальная программа. В случае, если финансирование программы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предусмотрено из федерального и областного бюджетов, в данной строке указываются наименования и реквизиты нормативных правовых актов, подтверждающих соответствующие объемы финансирования.</w:t>
      </w:r>
    </w:p>
    <w:p w14:paraId="3C62640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3.6.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Раздел «Характеристика текущего состояния сферы реализации муниципальной программы» должен содержать:</w:t>
      </w:r>
    </w:p>
    <w:p w14:paraId="25A497F8" w14:textId="77777777" w:rsidR="00472076" w:rsidRPr="00C445FC" w:rsidRDefault="00472076" w:rsidP="00472076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313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анализ текущего состояния сферы реализации муниципальной программы (области деятельности, на которую распространяет свое действие муниципальная программа) с возможным приведением статистической информации и основных показателей, характеризующих данную сферу;</w:t>
      </w:r>
    </w:p>
    <w:p w14:paraId="3666D1BF" w14:textId="77777777" w:rsidR="00DC0C06" w:rsidRDefault="00472076" w:rsidP="00472076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C0C06">
        <w:rPr>
          <w:rFonts w:ascii="Times New Roman" w:hAnsi="Times New Roman" w:cs="Times New Roman"/>
          <w:sz w:val="28"/>
          <w:szCs w:val="28"/>
        </w:rPr>
        <w:t>перечень проблем социально-экономического развития указанной сферы, приоритетные направления их решения</w:t>
      </w:r>
      <w:r w:rsidR="00DC0C06" w:rsidRPr="00DC0C06">
        <w:rPr>
          <w:rFonts w:ascii="Times New Roman" w:hAnsi="Times New Roman" w:cs="Times New Roman"/>
          <w:sz w:val="28"/>
          <w:szCs w:val="28"/>
        </w:rPr>
        <w:t>.</w:t>
      </w:r>
    </w:p>
    <w:p w14:paraId="21895F42" w14:textId="77777777" w:rsidR="00472076" w:rsidRPr="00DC0C06" w:rsidRDefault="00472076" w:rsidP="00924C55">
      <w:pPr>
        <w:pStyle w:val="42"/>
        <w:shd w:val="clear" w:color="auto" w:fill="auto"/>
        <w:tabs>
          <w:tab w:val="left" w:pos="1196"/>
        </w:tabs>
        <w:spacing w:before="0" w:after="0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06">
        <w:rPr>
          <w:rFonts w:ascii="Times New Roman" w:hAnsi="Times New Roman" w:cs="Times New Roman"/>
          <w:sz w:val="28"/>
          <w:szCs w:val="28"/>
        </w:rPr>
        <w:t>3.7.</w:t>
      </w:r>
      <w:r w:rsidRPr="00DC0C06">
        <w:rPr>
          <w:rFonts w:ascii="Times New Roman" w:hAnsi="Times New Roman" w:cs="Times New Roman"/>
          <w:sz w:val="28"/>
          <w:szCs w:val="28"/>
        </w:rPr>
        <w:tab/>
        <w:t>Раздел «Цель и задачи муниципальной программы» должен содержать:</w:t>
      </w:r>
    </w:p>
    <w:p w14:paraId="2E183CC5" w14:textId="77777777"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описание основной цели муниципальной программы, сф</w:t>
      </w:r>
      <w:r w:rsidR="00D4487B" w:rsidRPr="00C445FC">
        <w:rPr>
          <w:rFonts w:ascii="Times New Roman" w:hAnsi="Times New Roman" w:cs="Times New Roman"/>
          <w:sz w:val="28"/>
          <w:szCs w:val="28"/>
        </w:rPr>
        <w:t xml:space="preserve">ормулированной в соответствии </w:t>
      </w:r>
      <w:r w:rsidR="00D4487B" w:rsidRPr="002B5598">
        <w:rPr>
          <w:rFonts w:ascii="Times New Roman" w:hAnsi="Times New Roman" w:cs="Times New Roman"/>
          <w:sz w:val="28"/>
          <w:szCs w:val="28"/>
        </w:rPr>
        <w:t>со Стратегией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 иными действующими документами стратегического планирования ЧРМО;</w:t>
      </w:r>
    </w:p>
    <w:p w14:paraId="72E02A94" w14:textId="77777777"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перечень задач, требующих решения для достижения цели муниципальной программы и отражающих конечные (ожидаемые) результаты реализации муниципальной программы; </w:t>
      </w:r>
    </w:p>
    <w:p w14:paraId="1CCE67E1" w14:textId="77777777"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взаимосвязь цели и задач муниципальной программы с целями и задачами других муниципальных программ (при их наличии).</w:t>
      </w:r>
    </w:p>
    <w:p w14:paraId="3573DCCF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муниципальной программы должна отвечать следующим требованиям:</w:t>
      </w:r>
    </w:p>
    <w:p w14:paraId="38EAC246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целям и задачам социально-экономического развития ЧРМО;</w:t>
      </w:r>
    </w:p>
    <w:p w14:paraId="212BBF70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полномочиям разработчиков;</w:t>
      </w:r>
    </w:p>
    <w:p w14:paraId="265BF485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взаимосвязь с обоснованием необходимости решения пр</w:t>
      </w:r>
      <w:r w:rsidR="00D75FA0">
        <w:rPr>
          <w:rFonts w:ascii="Times New Roman" w:hAnsi="Times New Roman" w:cs="Times New Roman"/>
          <w:sz w:val="28"/>
          <w:szCs w:val="28"/>
        </w:rPr>
        <w:t>облем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30C05B13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конкретность;</w:t>
      </w:r>
    </w:p>
    <w:p w14:paraId="5E72A9B0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достижимость.</w:t>
      </w:r>
    </w:p>
    <w:p w14:paraId="6FE4B135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Задачи муниципальной программы, которые необходимо решить для достижения целей муниципальной программы, должны отвечать следующим требованиям:</w:t>
      </w:r>
    </w:p>
    <w:p w14:paraId="336F2A27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и упорядоченность по отношению к цели муниципальной программы;</w:t>
      </w:r>
    </w:p>
    <w:p w14:paraId="4AB0E339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обеспечение достижения цели муниципальной программы;</w:t>
      </w:r>
    </w:p>
    <w:p w14:paraId="7F09DF5D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конкретность;</w:t>
      </w:r>
    </w:p>
    <w:p w14:paraId="38CAF4F0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определенность по срокам достижения.</w:t>
      </w:r>
    </w:p>
    <w:p w14:paraId="5D23624B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3.8.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 муниципальной программы «Обоснование выделения подпрограмм» должен содержать краткую характеристику подпрограмм, включенных в муниципальную программу, а также обоснование их выделения. </w:t>
      </w:r>
    </w:p>
    <w:p w14:paraId="317EBF8C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Каждая подпрограмма должна быть направлена на реализацию одной из задач муниципальной программы. В качестве цели подпрограммы должна выступать задача муниципальной программы.</w:t>
      </w:r>
    </w:p>
    <w:p w14:paraId="668731B4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3.9.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 «Объем и источники финансирования муниципальной программы» должен содержать информацию об общем объеме финансирования муниципальной программы по годам ее реализации, в том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 xml:space="preserve">числе в разрезе источников ее финансирования, мероприятий и подпрограмм (при наличии). В случае, если муниципальная программа включает подпрограммы, то раздел «Объем и источники финансирования муниципальной программы» оформляется согласно таблице 1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приложения</w:t>
      </w:r>
      <w:r w:rsidR="008C65FF">
        <w:rPr>
          <w:rFonts w:ascii="Times New Roman" w:hAnsi="Times New Roman" w:cs="Times New Roman"/>
          <w:sz w:val="28"/>
          <w:szCs w:val="28"/>
        </w:rPr>
        <w:t xml:space="preserve"> </w:t>
      </w:r>
      <w:r w:rsidR="000523DF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2 к настоящему Порядку. В случае, если муниципальная программа не содержит подпрограмм, то раздел «Объем и источники финансирования муниципальной программы» оформляется согласно таблице 2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приложения</w:t>
      </w:r>
      <w:r w:rsidR="008C65FF">
        <w:rPr>
          <w:rFonts w:ascii="Times New Roman" w:hAnsi="Times New Roman" w:cs="Times New Roman"/>
          <w:sz w:val="28"/>
          <w:szCs w:val="28"/>
        </w:rPr>
        <w:t xml:space="preserve"> </w:t>
      </w:r>
      <w:r w:rsidR="000523DF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14:paraId="6B8AAA0B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должны быть взаимоувязаны с показателями результативности подпрограммы.</w:t>
      </w:r>
    </w:p>
    <w:p w14:paraId="41AA582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3.10.</w:t>
      </w:r>
      <w:r w:rsidRPr="00C445FC">
        <w:rPr>
          <w:rFonts w:ascii="Times New Roman" w:hAnsi="Times New Roman" w:cs="Times New Roman"/>
          <w:sz w:val="28"/>
          <w:szCs w:val="28"/>
        </w:rPr>
        <w:tab/>
        <w:t>В разделе «Ожидаемые результаты реализации муниципальной программы» приводится описание ожидаемых результатов реализации муниципальной программы, а также показателей результативности муниципальной программы в абсолютном или относительном выражении по форме согласно приложению № 3 к настоящему Порядку.</w:t>
      </w:r>
    </w:p>
    <w:p w14:paraId="3F0519F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информацию.</w:t>
      </w:r>
    </w:p>
    <w:p w14:paraId="41C15F30" w14:textId="77777777" w:rsidR="00472076" w:rsidRPr="00C445FC" w:rsidRDefault="00472076" w:rsidP="00472076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Показатели результативности муниципальной программы выбираются из следующих перечней показателей:</w:t>
      </w:r>
    </w:p>
    <w:p w14:paraId="326D7B19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рассчитываемые органами службы государственной статистики;</w:t>
      </w:r>
    </w:p>
    <w:p w14:paraId="2D182C93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 стратегической цели Российской Федерации (задачи Российской Федерации), установленные в Концепции долгосрочного социально-экономического развития Российской Федерации;</w:t>
      </w:r>
    </w:p>
    <w:p w14:paraId="1372C99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установленные федеральными нормативными правовыми актами (например, Указ Президента Российской Федерации от 28.04.2008</w:t>
      </w:r>
      <w:r w:rsidR="008C65FF">
        <w:rPr>
          <w:rFonts w:ascii="Times New Roman" w:hAnsi="Times New Roman" w:cs="Times New Roman"/>
          <w:sz w:val="28"/>
          <w:szCs w:val="28"/>
        </w:rPr>
        <w:t xml:space="preserve">   </w:t>
      </w:r>
      <w:r w:rsidRPr="00C445FC">
        <w:rPr>
          <w:rFonts w:ascii="Times New Roman" w:hAnsi="Times New Roman" w:cs="Times New Roman"/>
          <w:sz w:val="28"/>
          <w:szCs w:val="28"/>
        </w:rPr>
        <w:t>№ 607 «Об оценке эффективности деятельности органов местного самоуправления городских окр</w:t>
      </w:r>
      <w:r w:rsidR="00D75FA0">
        <w:rPr>
          <w:rFonts w:ascii="Times New Roman" w:hAnsi="Times New Roman" w:cs="Times New Roman"/>
          <w:sz w:val="28"/>
          <w:szCs w:val="28"/>
        </w:rPr>
        <w:t>угов и муниципальных районов»);</w:t>
      </w:r>
    </w:p>
    <w:p w14:paraId="35AD4714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установленные нормативными правовыми актами Иркутской области.</w:t>
      </w:r>
    </w:p>
    <w:p w14:paraId="538CA93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Каждый показатель результативности муниципальной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</w:t>
      </w:r>
    </w:p>
    <w:p w14:paraId="5643E8AF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Показатели результативности, характеризующие задачи или мероприятия подпрограмм муниципальной программы, должны детализировать показатели результативности муниципальной программы.</w:t>
      </w:r>
    </w:p>
    <w:p w14:paraId="064275A4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исключительных случаях для детализации отдельных показателей результативности муниципальной программы могут быть представлены показатели результативности, не входящие в вышеперечисленные перечни показателей и характеризующие отдельное направление муниципального управления.</w:t>
      </w:r>
    </w:p>
    <w:p w14:paraId="3EA7D5EA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3.11.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Разделы, содержащие сведения по каждой подпрограмме, должны состоять из разделов аналогичных разделам муниципальной программы согласно пункту 3.4 настоящего Порядка, за исключением подпунктов 4, 5 и 7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 xml:space="preserve">данного пункта. </w:t>
      </w:r>
    </w:p>
    <w:p w14:paraId="47C65AD5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составляется по форме согласно таблице 2 приложения № 1 к настоящему Порядку.</w:t>
      </w:r>
    </w:p>
    <w:p w14:paraId="1F977BA4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разделе «Цель и задачи подпрограммы» приводится цель реализации подпрограммы, направленная на решение одной из задач муниципальной программы.</w:t>
      </w:r>
    </w:p>
    <w:p w14:paraId="116F096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Подпрограмма, направленная на обеспечение реализации муниципальной программы, может включать следующие основные мероприятия:</w:t>
      </w:r>
    </w:p>
    <w:p w14:paraId="6BC7E764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внедрение новых управленческих механизмов в сфере реализации муниципальной программы;</w:t>
      </w:r>
    </w:p>
    <w:p w14:paraId="6F04CBA8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модернизацию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программы;</w:t>
      </w:r>
    </w:p>
    <w:p w14:paraId="2605CE44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информационное обеспечение реализации муниципальной программы и мониторинг ее реализации;</w:t>
      </w:r>
    </w:p>
    <w:p w14:paraId="47C6BF46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 не менее двух других подпрограмм муниципальной программы;</w:t>
      </w:r>
    </w:p>
    <w:p w14:paraId="2EA4BF97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оплата услуг ответственных исполнителей и подведомственных им муниципальных учреждений и предприятий;</w:t>
      </w:r>
    </w:p>
    <w:p w14:paraId="0156D18F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иные основные мероприятия.</w:t>
      </w:r>
    </w:p>
    <w:p w14:paraId="7AB21C49" w14:textId="77777777" w:rsidR="00472076" w:rsidRPr="00C445FC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3.12. Проект муниципальной программы подлежит прохождению процедуры общественного обсуждения проекта муниципальной программы.</w:t>
      </w:r>
    </w:p>
    <w:p w14:paraId="1DF40559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3.13. Порядок проведения общественного обсуждения проекта муниципальной программы (далее – общественное обсуждение).</w:t>
      </w:r>
    </w:p>
    <w:p w14:paraId="357DEAD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 – используемое в целях проведения общественного контроля публичное обсуждение проекта муниципальной программы в процессе принятия решения об утверждении муниципальной программы.</w:t>
      </w:r>
    </w:p>
    <w:p w14:paraId="3AA72D3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Общественное обсуждение обеспечивается ответственным исполнителем муниципальной программы </w:t>
      </w:r>
      <w:r w:rsidR="005777D8">
        <w:rPr>
          <w:rFonts w:ascii="Times New Roman" w:hAnsi="Times New Roman" w:cs="Times New Roman"/>
          <w:sz w:val="28"/>
          <w:szCs w:val="28"/>
        </w:rPr>
        <w:t>и проводится в течение семи рабочих дней со дня</w:t>
      </w:r>
      <w:r w:rsidRPr="00C445FC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ЧРМО в информационно-телек</w:t>
      </w:r>
      <w:r w:rsidR="004E789A">
        <w:rPr>
          <w:rFonts w:ascii="Times New Roman" w:hAnsi="Times New Roman" w:cs="Times New Roman"/>
          <w:sz w:val="28"/>
          <w:szCs w:val="28"/>
        </w:rPr>
        <w:t>оммуникационной сети «Интернет»:</w:t>
      </w:r>
    </w:p>
    <w:p w14:paraId="3A7DB101" w14:textId="77777777"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проекта постановления Администрации ЧРМО об утверждении муниципальной программы;</w:t>
      </w:r>
    </w:p>
    <w:p w14:paraId="02FC450A" w14:textId="77777777"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текста проекта муниципальной программы;</w:t>
      </w:r>
    </w:p>
    <w:p w14:paraId="22F143A9" w14:textId="77777777"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срока начала и завершения проведения публичного обсуждения проекта муниципальной программы;</w:t>
      </w:r>
    </w:p>
    <w:p w14:paraId="1CBD78A0" w14:textId="77777777" w:rsidR="00472076" w:rsidRPr="00C445FC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порядка направления предложений к проекту муниципальной программы.</w:t>
      </w:r>
    </w:p>
    <w:p w14:paraId="2BC94E85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Общественное обсуждение заключается в направлении гражданами предложений к проекту муниципальной программы на официальный адрес электронной почты Администрации ЧРМО в информационно-телекоммуникационной сети «Интернет»: </w:t>
      </w:r>
      <w:hyperlink r:id="rId7" w:history="1"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orgotdel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-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cher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-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raion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@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.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C445F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4D6073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муниципальной программы должны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требованиям, предъявляемым к обращениям граждан, установленн</w:t>
      </w:r>
      <w:r w:rsidR="005E54BC">
        <w:rPr>
          <w:rFonts w:ascii="Times New Roman" w:hAnsi="Times New Roman" w:cs="Times New Roman"/>
          <w:sz w:val="28"/>
          <w:szCs w:val="28"/>
        </w:rPr>
        <w:t>ым Федеральным законом от 02.05.</w:t>
      </w:r>
      <w:r w:rsidRPr="00C445FC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14:paraId="01E01DC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После истечения срока общественного обсуждения ответственный исполнитель на основании поступивших предложений граждан к проекту муниципальной программы готовит сводную информацию о поступивших предложениях по итогам проведения общественного обсуждения за подписью заместителя мэра, курирующего сферу реализации муниципальной программы. В случае необходимости в течение трех рабочих дней ответственный исполнитель дорабатывает проект муниципальной программы.</w:t>
      </w:r>
    </w:p>
    <w:p w14:paraId="0DE32FBE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Сводная информация о поступивших предложениях к проекту муниципальной программы должна содержать:</w:t>
      </w:r>
    </w:p>
    <w:p w14:paraId="5FAB3456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наименование проекта муниципальной программы;</w:t>
      </w:r>
    </w:p>
    <w:p w14:paraId="4603AD7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ответственного исполнителя муниципальной программы;</w:t>
      </w:r>
    </w:p>
    <w:p w14:paraId="1621BEF7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дату начала и завершения проведения общественного обсуждения проекта муниципальной программы;</w:t>
      </w:r>
    </w:p>
    <w:p w14:paraId="27A7C75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место размещения проекта муниципальной программы (наименование официального сайта (раздела сайта) в информационно-телекоммуникационной сети «Интернет»);</w:t>
      </w:r>
    </w:p>
    <w:p w14:paraId="6A967A77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информацию об авторах поступивших предложений к проекту муниципальной программы (фамилия, имя, отчество, почтовый адрес);</w:t>
      </w:r>
    </w:p>
    <w:p w14:paraId="29E513B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содержание предложения к проекту муниципальной программы;</w:t>
      </w:r>
    </w:p>
    <w:p w14:paraId="5432A10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результат рассмотрения предложения к проекту муниципальной программы (учтено или отклонено) с обоснованием.</w:t>
      </w:r>
    </w:p>
    <w:p w14:paraId="3557ACC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целях информирования граждан об учете (отклонении) предложений к проекту муниципальной программы ответственным исполнителем сводная информация о поступивших предложениях по итогам проведения общественного обсуждения проекта муниципальной программы размещается на официальном сайте в информационно-телекоммуникационной сети «Интернет» не позднее чем через семь рабочих дней после истечения срока общественного обсуждения.</w:t>
      </w:r>
    </w:p>
    <w:p w14:paraId="7F8C5370" w14:textId="77777777" w:rsidR="00472076" w:rsidRPr="00C445FC" w:rsidRDefault="00472076" w:rsidP="00766C33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3.14.</w:t>
      </w:r>
      <w:r w:rsidRPr="00C445FC">
        <w:rPr>
          <w:rFonts w:ascii="Times New Roman" w:hAnsi="Times New Roman" w:cs="Times New Roman"/>
          <w:sz w:val="28"/>
          <w:szCs w:val="28"/>
        </w:rPr>
        <w:tab/>
        <w:t>После процедуры общественного обсуждения проект муниципальной программы направляется ответственным исполнителем для согласования в отдел экономического прогнозирования и планирования, далее – финансовое управление. Срок согласования проекта муниципальной программы отделом экономического прогнозирования и планирования составляет 5 рабочих дней. Срок согласования проекта муниципальной программы финансовым управлением составляет 5 рабочих дней. В случае отказа отдела экономического прогнозирования и планирования или финансового управления в согласовании проекта муниципальной программы, такой проект совместно с замечаниям</w:t>
      </w:r>
      <w:r w:rsidR="000523DF">
        <w:rPr>
          <w:rFonts w:ascii="Times New Roman" w:hAnsi="Times New Roman" w:cs="Times New Roman"/>
          <w:sz w:val="28"/>
          <w:szCs w:val="28"/>
        </w:rPr>
        <w:t>и отдела экономического прогнозирования и планирования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или финансового управления направляется ответственному исполнителю на доработку. Ответственный исполнитель в течение 5 рабочих дней представляет доработанный проект муниципальной программы для согласования в отдел экономического прогнозирования и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планирования или финансовое управление.</w:t>
      </w:r>
    </w:p>
    <w:p w14:paraId="4569E746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Согласованный отделом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и планирования и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 финансовым управлением проект муниципальной программы направляется ответственным исполнителем в отдел правового обеспечения Администрации ЧРМО для проведения правовой и антикоррупционной экспертиз.</w:t>
      </w:r>
    </w:p>
    <w:p w14:paraId="0ADA3E60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проекта муниципальной программы отдел правового обеспечения проводит правовую и антикоррупционную экспертизы проекта муниципальной программы по следующим направлениям:</w:t>
      </w:r>
    </w:p>
    <w:p w14:paraId="7197A976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системы программных мероприятий полномочиям и компетенции ответственного исполнителя, соисполнителей и участников;</w:t>
      </w:r>
    </w:p>
    <w:p w14:paraId="624D03BC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проекта муниципальной программы законодательству Российской Федерации и Иркутской области, муниципальным правовым актам ЧРМО;</w:t>
      </w:r>
    </w:p>
    <w:p w14:paraId="3F95247B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необходимость изменения и (или) признания утратившими силу действующих либо принятия новых муниципальных правовых актов ЧРМО;</w:t>
      </w:r>
    </w:p>
    <w:p w14:paraId="57A54CB6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наличие коррупциогенных факторов.</w:t>
      </w:r>
    </w:p>
    <w:p w14:paraId="7B7CCDA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случае отказа отдела правового обеспечения в согласовании проект муниципальной программы с замечаниями отдела правового обеспечения направляется ответственному исполнителю на доработку. Срок доработки проекта муниципальной программы не должен превышать 5 рабочих дней с момента получения ответственным исполнителем соответствующих замечаний к проекту муниципальной программы.</w:t>
      </w:r>
    </w:p>
    <w:p w14:paraId="7DE9D927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После прохождения правовой и антикоррупционной экспертиз</w:t>
      </w:r>
      <w:r w:rsidR="00135D9A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</w:t>
      </w:r>
      <w:r w:rsidR="00135D9A" w:rsidRPr="00C445FC">
        <w:rPr>
          <w:rFonts w:ascii="Times New Roman" w:hAnsi="Times New Roman" w:cs="Times New Roman"/>
          <w:sz w:val="28"/>
          <w:szCs w:val="28"/>
        </w:rPr>
        <w:t xml:space="preserve"> направляется для </w:t>
      </w:r>
      <w:r w:rsidR="00135D9A" w:rsidRPr="00210DFD">
        <w:rPr>
          <w:rFonts w:ascii="Times New Roman" w:hAnsi="Times New Roman" w:cs="Times New Roman"/>
          <w:sz w:val="28"/>
          <w:szCs w:val="28"/>
        </w:rPr>
        <w:t>согласования заместителю мэра, курирующему сферу реализации муниципальной программы,</w:t>
      </w:r>
      <w:r w:rsidR="00135D9A">
        <w:rPr>
          <w:rFonts w:ascii="Times New Roman" w:hAnsi="Times New Roman" w:cs="Times New Roman"/>
          <w:sz w:val="28"/>
          <w:szCs w:val="28"/>
        </w:rPr>
        <w:t xml:space="preserve"> а затем</w:t>
      </w:r>
      <w:r w:rsidR="00135D9A"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="00472076" w:rsidRPr="00C445FC">
        <w:rPr>
          <w:rFonts w:ascii="Times New Roman" w:hAnsi="Times New Roman" w:cs="Times New Roman"/>
          <w:sz w:val="28"/>
          <w:szCs w:val="28"/>
        </w:rPr>
        <w:t>под</w:t>
      </w:r>
      <w:r w:rsidR="00135D9A">
        <w:rPr>
          <w:rFonts w:ascii="Times New Roman" w:hAnsi="Times New Roman" w:cs="Times New Roman"/>
          <w:sz w:val="28"/>
          <w:szCs w:val="28"/>
        </w:rPr>
        <w:t xml:space="preserve">лежит дальнейшему согласованию. 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Дополнительный состав заинтересованных сторон, с которыми необходимо согласовывать проект муниципальной программы, определяется ответственным исполнителем, осуществляющим подготовку проекта муниципальной программы. </w:t>
      </w:r>
    </w:p>
    <w:p w14:paraId="0F3C9F96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472076" w:rsidRPr="00C445FC">
        <w:rPr>
          <w:rFonts w:ascii="Times New Roman" w:hAnsi="Times New Roman" w:cs="Times New Roman"/>
          <w:sz w:val="28"/>
          <w:szCs w:val="28"/>
        </w:rPr>
        <w:t>. После согласования проект муниципальной программы направляется ответственным исполнителем в КСП для проведения фина</w:t>
      </w:r>
      <w:r w:rsidR="00210DFD">
        <w:rPr>
          <w:rFonts w:ascii="Times New Roman" w:hAnsi="Times New Roman" w:cs="Times New Roman"/>
          <w:sz w:val="28"/>
          <w:szCs w:val="28"/>
        </w:rPr>
        <w:t>нсово-экономической экспертизы.</w:t>
      </w:r>
    </w:p>
    <w:p w14:paraId="23C2FF0E" w14:textId="38973BCA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КСП в течение </w:t>
      </w:r>
      <w:r w:rsidR="002315E0">
        <w:rPr>
          <w:rFonts w:ascii="Times New Roman" w:hAnsi="Times New Roman" w:cs="Times New Roman"/>
          <w:sz w:val="28"/>
          <w:szCs w:val="28"/>
        </w:rPr>
        <w:t>пяти</w:t>
      </w:r>
      <w:r w:rsidRPr="00C445F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проекта муниципальной программы на рассмотрение и проведение финансово-экономической экспертизы готовит заключение. В заключении выражается мнение о необходимости рассмотрения ответственным исполнителем замечаний и предложений, изложенных в заключении, внесения изменений в проект муниципальной программы, либо информация об отсутствии замечаний и предложений по итогам финансово-экономической экспертизы.</w:t>
      </w:r>
    </w:p>
    <w:p w14:paraId="0ABF9375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После получения заключения от КСП проект муниципальной программы утверждается постановлением Администрации ЧРМО.</w:t>
      </w:r>
    </w:p>
    <w:p w14:paraId="72889B09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 xml:space="preserve">Утвержденные муниципальные программы </w:t>
      </w:r>
      <w:r w:rsidR="00E2538C" w:rsidRPr="00E2538C">
        <w:rPr>
          <w:rFonts w:ascii="Times New Roman" w:hAnsi="Times New Roman" w:cs="Times New Roman"/>
          <w:sz w:val="28"/>
          <w:szCs w:val="28"/>
        </w:rPr>
        <w:t xml:space="preserve">и все последующие изменения, вносимые </w:t>
      </w:r>
      <w:proofErr w:type="gramStart"/>
      <w:r w:rsidR="00E2538C" w:rsidRPr="00E2538C">
        <w:rPr>
          <w:rFonts w:ascii="Times New Roman" w:hAnsi="Times New Roman" w:cs="Times New Roman"/>
          <w:sz w:val="28"/>
          <w:szCs w:val="28"/>
        </w:rPr>
        <w:t>в программы</w:t>
      </w:r>
      <w:proofErr w:type="gramEnd"/>
      <w:r w:rsidR="00E2538C" w:rsidRPr="00E2538C">
        <w:rPr>
          <w:rFonts w:ascii="Times New Roman" w:hAnsi="Times New Roman" w:cs="Times New Roman"/>
          <w:sz w:val="28"/>
          <w:szCs w:val="28"/>
        </w:rPr>
        <w:t xml:space="preserve"> </w:t>
      </w:r>
      <w:r w:rsidR="00472076" w:rsidRPr="00C445FC">
        <w:rPr>
          <w:rFonts w:ascii="Times New Roman" w:hAnsi="Times New Roman" w:cs="Times New Roman"/>
          <w:sz w:val="28"/>
          <w:szCs w:val="28"/>
        </w:rPr>
        <w:t>подлежат официальному опубликованию в газете «Мое село, край Черемховский» и размещению на</w:t>
      </w:r>
      <w:r w:rsidR="000523D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0523DF">
        <w:rPr>
          <w:rFonts w:ascii="Times New Roman" w:hAnsi="Times New Roman" w:cs="Times New Roman"/>
          <w:sz w:val="28"/>
          <w:szCs w:val="28"/>
        </w:rPr>
        <w:lastRenderedPageBreak/>
        <w:t>сайте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 ЧРМО в информационно-телекоммуникационной сети «Интернет».</w:t>
      </w:r>
    </w:p>
    <w:p w14:paraId="7DB0968F" w14:textId="77777777" w:rsidR="00472076" w:rsidRPr="00503BA6" w:rsidRDefault="00210DFD" w:rsidP="004720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472076" w:rsidRPr="00503BA6">
        <w:rPr>
          <w:sz w:val="28"/>
          <w:szCs w:val="28"/>
        </w:rPr>
        <w:t>Утвержденные муниципальные программы и все последующие изменения, вносимые в программы, подлежат опубликованию в государственной автоматизированной системе «Управление». Ответственные исполнители в течение 5 рабочих дней с даты утверждения муниципальной программы и вносимых изменений обязаны направить в отдел экономического прогнозирования и планирования актуальную версию утвержденной (измененной) программы в бумажном и электронном виде. Документы от ответственного исполнителя муниципальной программы считаются переданными в отдел экономического прогнозирования и планирования после отметки о приеме. За несвоевременное размещение в государственной автоматизированной системе информации об утвержденных (измененных) программах ответственные исполнители программ несут персональную ответственность в рамках действующего законодательства.</w:t>
      </w:r>
    </w:p>
    <w:p w14:paraId="7A8CFA89" w14:textId="77777777" w:rsidR="00472076" w:rsidRPr="00503BA6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472076" w:rsidRPr="00503BA6">
        <w:rPr>
          <w:rFonts w:ascii="Times New Roman" w:hAnsi="Times New Roman" w:cs="Times New Roman"/>
          <w:sz w:val="28"/>
          <w:szCs w:val="28"/>
        </w:rPr>
        <w:t>.</w:t>
      </w:r>
      <w:r w:rsidR="00472076" w:rsidRPr="00503BA6">
        <w:rPr>
          <w:rFonts w:ascii="Times New Roman" w:hAnsi="Times New Roman" w:cs="Times New Roman"/>
          <w:sz w:val="28"/>
          <w:szCs w:val="28"/>
        </w:rPr>
        <w:tab/>
        <w:t>Муниципальные программы утверждаются постановлением Администрации ЧРМО до дня внесения проекта решения Думы ЧРМО о местном бюджете на очередной финансовый год и плановый период в Думу ЧРМО.</w:t>
      </w:r>
    </w:p>
    <w:p w14:paraId="0D744D16" w14:textId="77777777" w:rsidR="00472076" w:rsidRPr="00C445FC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472076" w:rsidRPr="00503BA6">
        <w:rPr>
          <w:rFonts w:ascii="Times New Roman" w:hAnsi="Times New Roman" w:cs="Times New Roman"/>
          <w:sz w:val="28"/>
          <w:szCs w:val="28"/>
        </w:rPr>
        <w:t>.</w:t>
      </w:r>
      <w:r w:rsidR="00472076" w:rsidRPr="00503BA6">
        <w:rPr>
          <w:rFonts w:ascii="Times New Roman" w:hAnsi="Times New Roman" w:cs="Times New Roman"/>
          <w:sz w:val="28"/>
          <w:szCs w:val="28"/>
        </w:rPr>
        <w:tab/>
        <w:t>Муниципальные программы подлежат приведению в соответствие с решением Думы ЧРМО о местном бюджете</w:t>
      </w:r>
      <w:r w:rsidR="00503BA6" w:rsidRPr="00503BA6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  <w:r w:rsidR="00472076" w:rsidRPr="00503BA6">
        <w:rPr>
          <w:rFonts w:ascii="Times New Roman" w:hAnsi="Times New Roman" w:cs="Times New Roman"/>
          <w:sz w:val="28"/>
          <w:szCs w:val="28"/>
        </w:rPr>
        <w:t xml:space="preserve"> в течение двух месяцев со дня вступления его в силу</w:t>
      </w:r>
      <w:r w:rsidR="00503BA6" w:rsidRPr="00503BA6">
        <w:rPr>
          <w:rFonts w:ascii="Times New Roman" w:hAnsi="Times New Roman" w:cs="Times New Roman"/>
          <w:sz w:val="28"/>
          <w:szCs w:val="28"/>
        </w:rPr>
        <w:t>.</w:t>
      </w:r>
    </w:p>
    <w:p w14:paraId="41BE0D73" w14:textId="77777777" w:rsidR="00472076" w:rsidRPr="00C445FC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Депутаты Думы ЧРМО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муниципальными правовыми актами Думы ЧРМО.</w:t>
      </w:r>
    </w:p>
    <w:p w14:paraId="3316C10E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F90C7B" w14:textId="77777777"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Глава 4. Реализация муниципальной программы</w:t>
      </w:r>
    </w:p>
    <w:p w14:paraId="0F608EB9" w14:textId="77777777"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14:paraId="064FFFFD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4.1.</w:t>
      </w:r>
      <w:r w:rsidRPr="00C445FC"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осуществляется ответственным исполнителем совместно с соисполнителями и участниками за счет средств местного бюджета, внебюджетных источников, а также средств бюджетов других уровней бюджетной системы Российской Федерации, привлекаемых для выполнения отдельных программных мероприятий.</w:t>
      </w:r>
    </w:p>
    <w:p w14:paraId="461C49E7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Финансирование муниципальных программ из местного бюджета производится в соответствии с решением Думы ЧРМО о местном бюджете на соответствующий финансовый год.</w:t>
      </w:r>
    </w:p>
    <w:p w14:paraId="464BF736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4.2.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Ответственный исполнитель несет ответственность за реализацию муниципальной программы в целом, соисполнители и участники - за целевое использование выделенных им бюджетных средств и достижение поставленных в муниципальной программе задач и запланированных значений показателей результативности.</w:t>
      </w:r>
    </w:p>
    <w:p w14:paraId="1A829846" w14:textId="77777777" w:rsidR="002315E0" w:rsidRDefault="00472076" w:rsidP="002315E0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4.3.</w:t>
      </w:r>
      <w:r w:rsidRPr="00C445FC">
        <w:rPr>
          <w:rFonts w:ascii="Times New Roman" w:hAnsi="Times New Roman" w:cs="Times New Roman"/>
          <w:sz w:val="28"/>
          <w:szCs w:val="28"/>
        </w:rPr>
        <w:tab/>
      </w:r>
      <w:r w:rsidR="002315E0" w:rsidRPr="005173B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(по согласованию с соисполнителями и участниками) вправе инициировать решение о внесении изменений в муниципальную программу. Изменения в</w:t>
      </w:r>
      <w:r w:rsidR="002315E0" w:rsidRPr="00C61C77">
        <w:rPr>
          <w:rFonts w:ascii="Times New Roman" w:hAnsi="Times New Roman" w:cs="Times New Roman"/>
          <w:sz w:val="28"/>
          <w:szCs w:val="28"/>
        </w:rPr>
        <w:t xml:space="preserve"> </w:t>
      </w:r>
      <w:r w:rsidR="002315E0" w:rsidRPr="00C445FC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2315E0" w:rsidRPr="00D63789">
        <w:rPr>
          <w:rFonts w:ascii="Times New Roman" w:hAnsi="Times New Roman" w:cs="Times New Roman"/>
          <w:sz w:val="28"/>
          <w:szCs w:val="28"/>
        </w:rPr>
        <w:t xml:space="preserve"> </w:t>
      </w:r>
      <w:r w:rsidR="002315E0" w:rsidRPr="00C445FC">
        <w:rPr>
          <w:rFonts w:ascii="Times New Roman" w:hAnsi="Times New Roman" w:cs="Times New Roman"/>
          <w:sz w:val="28"/>
          <w:szCs w:val="28"/>
        </w:rPr>
        <w:t>подлеж</w:t>
      </w:r>
      <w:r w:rsidR="002315E0">
        <w:rPr>
          <w:rFonts w:ascii="Times New Roman" w:hAnsi="Times New Roman" w:cs="Times New Roman"/>
          <w:sz w:val="28"/>
          <w:szCs w:val="28"/>
        </w:rPr>
        <w:t>а</w:t>
      </w:r>
      <w:r w:rsidR="002315E0" w:rsidRPr="00C445FC">
        <w:rPr>
          <w:rFonts w:ascii="Times New Roman" w:hAnsi="Times New Roman" w:cs="Times New Roman"/>
          <w:sz w:val="28"/>
          <w:szCs w:val="28"/>
        </w:rPr>
        <w:t>т прохождению процедуры общественного обсуждения проекта</w:t>
      </w:r>
      <w:r w:rsidR="002315E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315E0">
        <w:rPr>
          <w:rFonts w:ascii="Times New Roman" w:hAnsi="Times New Roman" w:cs="Times New Roman"/>
          <w:sz w:val="28"/>
          <w:szCs w:val="28"/>
        </w:rPr>
        <w:t>ую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15E0">
        <w:rPr>
          <w:rFonts w:ascii="Times New Roman" w:hAnsi="Times New Roman" w:cs="Times New Roman"/>
          <w:sz w:val="28"/>
          <w:szCs w:val="28"/>
        </w:rPr>
        <w:t xml:space="preserve">у в </w:t>
      </w:r>
      <w:r w:rsidR="002315E0" w:rsidRPr="00C445FC">
        <w:rPr>
          <w:rFonts w:ascii="Times New Roman" w:hAnsi="Times New Roman" w:cs="Times New Roman"/>
          <w:sz w:val="28"/>
          <w:szCs w:val="28"/>
        </w:rPr>
        <w:t>порядке, предусмотренном</w:t>
      </w:r>
      <w:r w:rsidR="002315E0">
        <w:rPr>
          <w:rFonts w:ascii="Times New Roman" w:hAnsi="Times New Roman" w:cs="Times New Roman"/>
          <w:sz w:val="28"/>
          <w:szCs w:val="28"/>
        </w:rPr>
        <w:t xml:space="preserve"> пунктом 3.13. настоящего Порядка. После </w:t>
      </w:r>
      <w:r w:rsidR="002315E0" w:rsidRPr="00C445FC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общественного обсуждения проект </w:t>
      </w:r>
      <w:r w:rsidR="002315E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2315E0" w:rsidRPr="00C445FC">
        <w:rPr>
          <w:rFonts w:ascii="Times New Roman" w:hAnsi="Times New Roman" w:cs="Times New Roman"/>
          <w:sz w:val="28"/>
          <w:szCs w:val="28"/>
        </w:rPr>
        <w:t>муниципальн</w:t>
      </w:r>
      <w:r w:rsidR="002315E0">
        <w:rPr>
          <w:rFonts w:ascii="Times New Roman" w:hAnsi="Times New Roman" w:cs="Times New Roman"/>
          <w:sz w:val="28"/>
          <w:szCs w:val="28"/>
        </w:rPr>
        <w:t>ую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15E0">
        <w:rPr>
          <w:rFonts w:ascii="Times New Roman" w:hAnsi="Times New Roman" w:cs="Times New Roman"/>
          <w:sz w:val="28"/>
          <w:szCs w:val="28"/>
        </w:rPr>
        <w:t>у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направляется ответственным </w:t>
      </w:r>
      <w:r w:rsidR="002315E0" w:rsidRPr="006749A6">
        <w:rPr>
          <w:rFonts w:ascii="Times New Roman" w:hAnsi="Times New Roman" w:cs="Times New Roman"/>
          <w:sz w:val="28"/>
          <w:szCs w:val="28"/>
        </w:rPr>
        <w:t xml:space="preserve">исполнителем для согласования в отдел экономического прогнозирования и планирования, далее – финансовое управление и отдел правового обеспечения. </w:t>
      </w:r>
      <w:r w:rsidR="002315E0">
        <w:rPr>
          <w:rFonts w:ascii="Times New Roman" w:hAnsi="Times New Roman" w:cs="Times New Roman"/>
          <w:sz w:val="28"/>
          <w:szCs w:val="28"/>
        </w:rPr>
        <w:t>С</w:t>
      </w:r>
      <w:r w:rsidR="002315E0" w:rsidRPr="006749A6">
        <w:rPr>
          <w:rFonts w:ascii="Times New Roman" w:hAnsi="Times New Roman" w:cs="Times New Roman"/>
          <w:sz w:val="28"/>
          <w:szCs w:val="28"/>
        </w:rPr>
        <w:t>рок согласования проекта изменений в муниципальную программу отделом экономического прогнозирования и планирования составляет не более 2 рабочих дней, финансовым управлением - не более 2 рабочих дней и отделом правового обеспечения - не более 2 рабочих дней.  После согласования проект изменений в муниципальную программу направляется ответственным исполнителем в КСП для проведения финансово</w:t>
      </w:r>
      <w:r w:rsidR="002315E0">
        <w:rPr>
          <w:rFonts w:ascii="Times New Roman" w:hAnsi="Times New Roman" w:cs="Times New Roman"/>
          <w:sz w:val="28"/>
          <w:szCs w:val="28"/>
        </w:rPr>
        <w:t xml:space="preserve">-экономической экспертизы в течение 3 рабочих дней. </w:t>
      </w:r>
      <w:r w:rsidR="002315E0" w:rsidRPr="00C445FC">
        <w:rPr>
          <w:rFonts w:ascii="Times New Roman" w:hAnsi="Times New Roman" w:cs="Times New Roman"/>
          <w:sz w:val="28"/>
          <w:szCs w:val="28"/>
        </w:rPr>
        <w:t>После получения заключения от КСП проект</w:t>
      </w:r>
      <w:r w:rsidR="002315E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315E0">
        <w:rPr>
          <w:rFonts w:ascii="Times New Roman" w:hAnsi="Times New Roman" w:cs="Times New Roman"/>
          <w:sz w:val="28"/>
          <w:szCs w:val="28"/>
        </w:rPr>
        <w:t>ую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15E0">
        <w:rPr>
          <w:rFonts w:ascii="Times New Roman" w:hAnsi="Times New Roman" w:cs="Times New Roman"/>
          <w:sz w:val="28"/>
          <w:szCs w:val="28"/>
        </w:rPr>
        <w:t>у</w:t>
      </w:r>
      <w:r w:rsidR="002315E0" w:rsidRPr="00C445FC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ЧРМО</w:t>
      </w:r>
      <w:r w:rsidR="002315E0">
        <w:rPr>
          <w:rFonts w:ascii="Times New Roman" w:hAnsi="Times New Roman" w:cs="Times New Roman"/>
          <w:sz w:val="28"/>
          <w:szCs w:val="28"/>
        </w:rPr>
        <w:t>.</w:t>
      </w:r>
    </w:p>
    <w:p w14:paraId="1F7C9F4A" w14:textId="48AC7147" w:rsidR="00472076" w:rsidRPr="00C445FC" w:rsidRDefault="00472076" w:rsidP="002315E0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4.4.</w:t>
      </w:r>
      <w:r w:rsidRPr="00C445FC">
        <w:rPr>
          <w:rFonts w:ascii="Times New Roman" w:hAnsi="Times New Roman" w:cs="Times New Roman"/>
          <w:sz w:val="28"/>
          <w:szCs w:val="28"/>
        </w:rPr>
        <w:tab/>
        <w:t>Внесение изменений в муниципальную программу осуществляется в случае необходимости:</w:t>
      </w:r>
    </w:p>
    <w:p w14:paraId="0AF78C77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объема финансирования муниципальной программы за счет привлечения дополнительных доходов местного бюджета и (или) внебюджетных источников финансирования, а также из федерального и областного бюджетов;</w:t>
      </w:r>
    </w:p>
    <w:p w14:paraId="55D455A5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объема финансирования муниципальной программы, требуемого для обеспечения софинансирования из федерального и (или) областного бюджетов;</w:t>
      </w:r>
    </w:p>
    <w:p w14:paraId="4DE67F6B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объемов финансирования муниципальной программы в соответствии с возможностями местного бюджета;</w:t>
      </w:r>
    </w:p>
    <w:p w14:paraId="1EB31BF7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или перераспределения объемов финансирования между подпрограммами, основными мероприятиями, в том числе в связи с экономией, сложившейся по результатам размещения закупок товаров, работ, услуг для обеспечения муниципальных нужд;</w:t>
      </w:r>
    </w:p>
    <w:p w14:paraId="5844A261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задач муниципальной программы, подпрограмм, основных мероприятий, плановых значений показателей результативности в процессе реализации муниципальной программы;</w:t>
      </w:r>
    </w:p>
    <w:p w14:paraId="5C16404C" w14:textId="0ACF85AC" w:rsidR="00472076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текстовой части муниципальной программы и (или) подпрограммы</w:t>
      </w:r>
      <w:r w:rsidR="002315E0">
        <w:rPr>
          <w:rFonts w:ascii="Times New Roman" w:hAnsi="Times New Roman" w:cs="Times New Roman"/>
          <w:sz w:val="28"/>
          <w:szCs w:val="28"/>
        </w:rPr>
        <w:t>;</w:t>
      </w:r>
    </w:p>
    <w:p w14:paraId="5647C81D" w14:textId="7F06E80C" w:rsidR="002315E0" w:rsidRPr="00C445FC" w:rsidRDefault="002315E0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173B5">
        <w:rPr>
          <w:rFonts w:ascii="Times New Roman" w:hAnsi="Times New Roman" w:cs="Times New Roman"/>
          <w:sz w:val="28"/>
          <w:szCs w:val="28"/>
        </w:rPr>
        <w:t xml:space="preserve"> срока реализации муниципальной программы с соответствующей корректировкой основных параметров муниципальной программы (целей, задач, целевых показателей)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AD9460" w14:textId="1D04029C" w:rsidR="00472076" w:rsidRPr="00C445FC" w:rsidRDefault="00E2538C" w:rsidP="00E2538C">
      <w:pPr>
        <w:pStyle w:val="42"/>
        <w:shd w:val="clear" w:color="auto" w:fill="auto"/>
        <w:tabs>
          <w:tab w:val="left" w:pos="1078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72076" w:rsidRPr="00503BA6">
        <w:rPr>
          <w:rFonts w:ascii="Times New Roman" w:hAnsi="Times New Roman" w:cs="Times New Roman"/>
          <w:sz w:val="28"/>
          <w:szCs w:val="28"/>
        </w:rPr>
        <w:t xml:space="preserve"> Муниципальные программы подлежат приведению в соответствие с решением Думы ЧРМО о внесении изменений в решение Думы ЧРМО о местном бюджете на текущий финансовый год и плановый период в течение </w:t>
      </w:r>
      <w:r w:rsidR="002315E0">
        <w:rPr>
          <w:rFonts w:ascii="Times New Roman" w:hAnsi="Times New Roman" w:cs="Times New Roman"/>
          <w:sz w:val="28"/>
          <w:szCs w:val="28"/>
        </w:rPr>
        <w:t xml:space="preserve">восемнадцати рабочих </w:t>
      </w:r>
      <w:r w:rsidR="00472076" w:rsidRPr="00503BA6">
        <w:rPr>
          <w:rFonts w:ascii="Times New Roman" w:hAnsi="Times New Roman" w:cs="Times New Roman"/>
          <w:sz w:val="28"/>
          <w:szCs w:val="28"/>
        </w:rPr>
        <w:t>дней со дня вступления его в силу.</w:t>
      </w:r>
    </w:p>
    <w:p w14:paraId="0A220EE1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A185B5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5. Контроль и оценка эффективности реализации </w:t>
      </w:r>
    </w:p>
    <w:p w14:paraId="6A9364E4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</w:t>
      </w:r>
    </w:p>
    <w:p w14:paraId="33926D80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7F85D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5.1.</w:t>
      </w:r>
      <w:r w:rsidRPr="00C445FC">
        <w:rPr>
          <w:rFonts w:ascii="Times New Roman" w:hAnsi="Times New Roman" w:cs="Times New Roman"/>
          <w:sz w:val="28"/>
          <w:szCs w:val="28"/>
        </w:rPr>
        <w:tab/>
        <w:t>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14:paraId="1E3E67BE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C445FC">
        <w:rPr>
          <w:rFonts w:ascii="Times New Roman" w:hAnsi="Times New Roman" w:cs="Times New Roman"/>
          <w:sz w:val="28"/>
          <w:szCs w:val="28"/>
        </w:rPr>
        <w:tab/>
        <w:t>Общий контроль за реализацией муниципальной программы осуществляет отдел экономического прогнозирования и планирования.</w:t>
      </w:r>
    </w:p>
    <w:p w14:paraId="5B1EA74F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5.3.</w:t>
      </w:r>
      <w:r w:rsidRPr="00C445FC">
        <w:rPr>
          <w:rFonts w:ascii="Times New Roman" w:hAnsi="Times New Roman" w:cs="Times New Roman"/>
          <w:sz w:val="28"/>
          <w:szCs w:val="28"/>
        </w:rPr>
        <w:tab/>
        <w:t>Для обеспечения общего контроля за реализацией муниципальной программы ответственный исполнитель ежегодно проводит оценку эффективности реализации муниципальной программы в соответствии с Порядком оценки эффективности реализации муниципальной программы, предусмотренным приложением № 4 к настоящему Порядку.</w:t>
      </w:r>
    </w:p>
    <w:p w14:paraId="42055FE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5.4.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Ответственный исполнитель муниципальной программы ежегодно в срок до 1 марта года, следующего за отчетным, представляет в отдел экономического прогнозирования и планирования:</w:t>
      </w:r>
    </w:p>
    <w:p w14:paraId="633C474D" w14:textId="77777777" w:rsidR="00472076" w:rsidRPr="00C445FC" w:rsidRDefault="00472076" w:rsidP="00472076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расчет уровня достигнутых результатов реализации муниципальной программы по форме согласно таблице 1 приложения № 4 к настоящему Порядку;</w:t>
      </w:r>
    </w:p>
    <w:p w14:paraId="1A884BE3" w14:textId="77777777" w:rsidR="00472076" w:rsidRPr="00C445FC" w:rsidRDefault="00472076" w:rsidP="00472076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отчет о ходе реализации муниципальной программы по форме согласно приложению № 5 к настоящему Порядку, согласованный с финансовым управлением, с приложением аналитической записки, содержащей:</w:t>
      </w:r>
    </w:p>
    <w:p w14:paraId="79D4010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качественные и количественные результаты исполнения муниципальной программы; </w:t>
      </w:r>
    </w:p>
    <w:p w14:paraId="55395BC3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перечень нереализованных или реализованных частично мероприятий программы с указанием причин их реализации не в полном объеме, анализ факторов, повлиявших на их реализацию;</w:t>
      </w:r>
    </w:p>
    <w:p w14:paraId="1482346A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 анализ последствий не реализации отдельных мероприятий программы на реализацию муниципальной программы в целом;</w:t>
      </w:r>
    </w:p>
    <w:p w14:paraId="6221818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анализ возникающих проблем и предложения по их устранению.</w:t>
      </w:r>
    </w:p>
    <w:p w14:paraId="3A73DD2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5.5.</w:t>
      </w:r>
      <w:r w:rsidRPr="00C445FC">
        <w:rPr>
          <w:rFonts w:ascii="Times New Roman" w:hAnsi="Times New Roman" w:cs="Times New Roman"/>
          <w:sz w:val="28"/>
          <w:szCs w:val="28"/>
        </w:rPr>
        <w:tab/>
        <w:t>По итогам отчетного года отдел экономического прогнозирования и планирования готовит сводную информацию об оценке эффективности реализации муниципальных программ по формам в соответствии с таблицами 2 и 3 приложения № 4 к настоящему Порядку и представляет ее мэру района в срок не позднее 1 июня года, следующего за отчетным.</w:t>
      </w:r>
    </w:p>
    <w:p w14:paraId="09F826B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5.6.</w:t>
      </w:r>
      <w:r w:rsidRPr="00C445FC">
        <w:rPr>
          <w:rFonts w:ascii="Times New Roman" w:hAnsi="Times New Roman" w:cs="Times New Roman"/>
          <w:sz w:val="28"/>
          <w:szCs w:val="28"/>
        </w:rPr>
        <w:tab/>
        <w:t>По результатам реализации муниципальной программы ответственный исполнитель готовит итоговый отчет об исполнении муниципальной программы за весь период реализации, который включает:</w:t>
      </w:r>
    </w:p>
    <w:p w14:paraId="0FF12201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расчет уровня достигнутых результатов реализации муниципальной программы за весь период ее реализации по форме согласно таблице 1 приложения № 4 к настоящему Порядку;</w:t>
      </w:r>
    </w:p>
    <w:p w14:paraId="30B241B4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C445FC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445FC">
        <w:rPr>
          <w:rFonts w:ascii="Times New Roman" w:hAnsi="Times New Roman" w:cs="Times New Roman"/>
          <w:sz w:val="28"/>
          <w:szCs w:val="28"/>
        </w:rPr>
        <w:t>отчет о ходе реализации муниципальной программы по форме согласно приложению № 5 к настоящему Порядку;</w:t>
      </w:r>
    </w:p>
    <w:p w14:paraId="418F58DA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отчет об исполнении показателей результативности муниципальной программы по форме согласно приложению № 6 к настоящему Порядку</w:t>
      </w:r>
      <w:r w:rsidRPr="00C445F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33508175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832C50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47C57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FC">
        <w:rPr>
          <w:rFonts w:ascii="Times New Roman" w:hAnsi="Times New Roman" w:cs="Times New Roman"/>
          <w:color w:val="000000"/>
          <w:sz w:val="28"/>
          <w:szCs w:val="28"/>
        </w:rPr>
        <w:t>Начальник отдела экономического</w:t>
      </w:r>
    </w:p>
    <w:p w14:paraId="757030BC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FC">
        <w:rPr>
          <w:rFonts w:ascii="Times New Roman" w:hAnsi="Times New Roman" w:cs="Times New Roman"/>
          <w:color w:val="000000"/>
          <w:sz w:val="28"/>
          <w:szCs w:val="28"/>
        </w:rPr>
        <w:t>прогнозирования и планирования</w:t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5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3D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598">
        <w:rPr>
          <w:rFonts w:ascii="Times New Roman" w:hAnsi="Times New Roman" w:cs="Times New Roman"/>
          <w:color w:val="000000"/>
          <w:sz w:val="28"/>
          <w:szCs w:val="28"/>
        </w:rPr>
        <w:t>Е.А. Ершова</w:t>
      </w:r>
    </w:p>
    <w:p w14:paraId="6C0AA4E4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649DC2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2052114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19D2AAA6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41E9667E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320DC57E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555E44D2" w14:textId="77777777" w:rsidR="00FA5C9F" w:rsidRDefault="00FA5C9F" w:rsidP="00982580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14:paraId="1C830229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68F69883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5745CD94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BEC8780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C170016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096B0385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6972A948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6ED51030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7EDAE3E4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E6595BE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Приложение № 1</w:t>
      </w:r>
    </w:p>
    <w:p w14:paraId="0A2E73DE" w14:textId="77777777" w:rsidR="00472076" w:rsidRPr="00CF6232" w:rsidRDefault="00472076" w:rsidP="007A60C9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7A60C9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оцен</w:t>
      </w:r>
      <w:r w:rsidR="00A131EA">
        <w:rPr>
          <w:rFonts w:ascii="Times New Roman" w:hAnsi="Times New Roman" w:cs="Times New Roman"/>
        </w:rPr>
        <w:t xml:space="preserve">ки </w:t>
      </w:r>
      <w:r w:rsidRPr="00CF6232">
        <w:rPr>
          <w:rFonts w:ascii="Times New Roman" w:hAnsi="Times New Roman" w:cs="Times New Roman"/>
        </w:rPr>
        <w:t>эффективности муниципальных</w:t>
      </w:r>
    </w:p>
    <w:p w14:paraId="331FB6F5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программ Черемховского</w:t>
      </w:r>
    </w:p>
    <w:p w14:paraId="62BAAE64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районного муниципального образования</w:t>
      </w:r>
    </w:p>
    <w:p w14:paraId="2EC126EB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2FED120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1</w:t>
      </w:r>
    </w:p>
    <w:p w14:paraId="44A9849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0E8D4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6504"/>
      </w:tblGrid>
      <w:tr w:rsidR="00472076" w:rsidRPr="002B5598" w14:paraId="50D71F96" w14:textId="77777777" w:rsidTr="002B5598">
        <w:trPr>
          <w:jc w:val="center"/>
        </w:trPr>
        <w:tc>
          <w:tcPr>
            <w:tcW w:w="3253" w:type="dxa"/>
          </w:tcPr>
          <w:p w14:paraId="5900E18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11D91A6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5C37F364" w14:textId="77777777" w:rsidTr="002B5598">
        <w:trPr>
          <w:jc w:val="center"/>
        </w:trPr>
        <w:tc>
          <w:tcPr>
            <w:tcW w:w="3253" w:type="dxa"/>
          </w:tcPr>
          <w:p w14:paraId="67E3977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14:paraId="2137294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6423747A" w14:textId="77777777" w:rsidTr="002B5598">
        <w:trPr>
          <w:jc w:val="center"/>
        </w:trPr>
        <w:tc>
          <w:tcPr>
            <w:tcW w:w="3253" w:type="dxa"/>
          </w:tcPr>
          <w:p w14:paraId="698138A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1D67BCD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2FC40083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0D545FD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8EE2C3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7910630A" w14:textId="77777777" w:rsidTr="002B5598">
        <w:trPr>
          <w:jc w:val="center"/>
        </w:trPr>
        <w:tc>
          <w:tcPr>
            <w:tcW w:w="3253" w:type="dxa"/>
          </w:tcPr>
          <w:p w14:paraId="3F384A3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14:paraId="6D839D9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6D413E2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AFA8D6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17893B01" w14:textId="77777777" w:rsidTr="002B5598">
        <w:trPr>
          <w:jc w:val="center"/>
        </w:trPr>
        <w:tc>
          <w:tcPr>
            <w:tcW w:w="3253" w:type="dxa"/>
          </w:tcPr>
          <w:p w14:paraId="04B46BC0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189654A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5A3980F3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6B14C9A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5FC81A9A" w14:textId="77777777" w:rsidTr="002B5598">
        <w:trPr>
          <w:trHeight w:val="302"/>
          <w:jc w:val="center"/>
        </w:trPr>
        <w:tc>
          <w:tcPr>
            <w:tcW w:w="3253" w:type="dxa"/>
          </w:tcPr>
          <w:p w14:paraId="06A94A57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  <w:p w14:paraId="2795AF31" w14:textId="77777777" w:rsidR="00472076" w:rsidRPr="002B5598" w:rsidRDefault="00472076" w:rsidP="00A131EA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A13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46EBE7F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78EE3D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76" w:rsidRPr="002B5598" w14:paraId="60AF872A" w14:textId="77777777" w:rsidTr="002B5598">
        <w:trPr>
          <w:jc w:val="center"/>
        </w:trPr>
        <w:tc>
          <w:tcPr>
            <w:tcW w:w="3253" w:type="dxa"/>
          </w:tcPr>
          <w:p w14:paraId="1AB1822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26DBD85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5B07028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6F7EF9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71A71B99" w14:textId="77777777" w:rsidTr="002B5598">
        <w:trPr>
          <w:jc w:val="center"/>
        </w:trPr>
        <w:tc>
          <w:tcPr>
            <w:tcW w:w="3253" w:type="dxa"/>
          </w:tcPr>
          <w:p w14:paraId="48E1342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14:paraId="029A39C6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Приводится в случае отсутствия в составе муниципальной программы подпрограмм </w:t>
            </w:r>
          </w:p>
        </w:tc>
      </w:tr>
      <w:tr w:rsidR="00472076" w:rsidRPr="002B5598" w14:paraId="2CDFCEC2" w14:textId="77777777" w:rsidTr="002B5598">
        <w:trPr>
          <w:trHeight w:val="553"/>
          <w:jc w:val="center"/>
        </w:trPr>
        <w:tc>
          <w:tcPr>
            <w:tcW w:w="3253" w:type="dxa"/>
          </w:tcPr>
          <w:p w14:paraId="32DA9F0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0814271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082D4D4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4CF9F95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срок реализации муниципальной программы</w:t>
            </w:r>
          </w:p>
        </w:tc>
      </w:tr>
      <w:tr w:rsidR="00472076" w:rsidRPr="002B5598" w14:paraId="0B4F3BD1" w14:textId="77777777" w:rsidTr="002B5598">
        <w:trPr>
          <w:jc w:val="center"/>
        </w:trPr>
        <w:tc>
          <w:tcPr>
            <w:tcW w:w="3253" w:type="dxa"/>
          </w:tcPr>
          <w:p w14:paraId="210BB2E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14:paraId="58DA49BD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</w:p>
          <w:p w14:paraId="494BB5FF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891C56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Приводится перечень подпрограмм, входящих в состав </w:t>
            </w: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</w:tr>
      <w:tr w:rsidR="00472076" w:rsidRPr="002B5598" w14:paraId="181584B4" w14:textId="77777777" w:rsidTr="002B5598">
        <w:trPr>
          <w:jc w:val="center"/>
        </w:trPr>
        <w:tc>
          <w:tcPr>
            <w:tcW w:w="3253" w:type="dxa"/>
          </w:tcPr>
          <w:p w14:paraId="79B67F56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6940123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объем финансирования муниципальной программы в тыс. рублей, в том числе:</w:t>
            </w:r>
          </w:p>
          <w:p w14:paraId="5A0760C8" w14:textId="77777777"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разрезе подпрограмм муниципальной программы, входящих в состав муниципальной программы;</w:t>
            </w:r>
          </w:p>
          <w:p w14:paraId="6818B737" w14:textId="77777777"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 реализации муниципальной программы;</w:t>
            </w:r>
          </w:p>
          <w:p w14:paraId="17399BAA" w14:textId="77777777"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муниципальной программы</w:t>
            </w:r>
          </w:p>
        </w:tc>
      </w:tr>
      <w:tr w:rsidR="00472076" w:rsidRPr="002B5598" w14:paraId="2A31BB8F" w14:textId="77777777" w:rsidTr="002B5598">
        <w:trPr>
          <w:jc w:val="center"/>
        </w:trPr>
        <w:tc>
          <w:tcPr>
            <w:tcW w:w="3253" w:type="dxa"/>
          </w:tcPr>
          <w:p w14:paraId="0C90ACD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254421A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41CAEFAF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2159F06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126790F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</w:p>
        </w:tc>
      </w:tr>
    </w:tbl>
    <w:p w14:paraId="50F536A3" w14:textId="77777777" w:rsidR="005447C9" w:rsidRDefault="005447C9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6A3DF550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2</w:t>
      </w:r>
    </w:p>
    <w:p w14:paraId="65F8DFB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17AA7D25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472076" w:rsidRPr="002B5598" w14:paraId="491201AA" w14:textId="77777777" w:rsidTr="00C445FC">
        <w:trPr>
          <w:jc w:val="center"/>
        </w:trPr>
        <w:tc>
          <w:tcPr>
            <w:tcW w:w="2660" w:type="dxa"/>
          </w:tcPr>
          <w:p w14:paraId="028FA0E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5B1B8033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 наименование муниципальной программы, в которую входит подпрограмма</w:t>
            </w:r>
          </w:p>
        </w:tc>
      </w:tr>
      <w:tr w:rsidR="00472076" w:rsidRPr="002B5598" w14:paraId="314968CB" w14:textId="77777777" w:rsidTr="00C445FC">
        <w:trPr>
          <w:jc w:val="center"/>
        </w:trPr>
        <w:tc>
          <w:tcPr>
            <w:tcW w:w="2660" w:type="dxa"/>
          </w:tcPr>
          <w:p w14:paraId="52D6BF22" w14:textId="77777777" w:rsidR="00472076" w:rsidRPr="002B5598" w:rsidRDefault="00472076" w:rsidP="00E2538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14:paraId="136F562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6" w:rsidRPr="002B5598" w14:paraId="764A827F" w14:textId="77777777" w:rsidTr="00C445FC">
        <w:trPr>
          <w:jc w:val="center"/>
        </w:trPr>
        <w:tc>
          <w:tcPr>
            <w:tcW w:w="2660" w:type="dxa"/>
          </w:tcPr>
          <w:p w14:paraId="6845FDEC" w14:textId="77777777" w:rsidR="00472076" w:rsidRPr="002B5598" w:rsidRDefault="00E2538C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14:paraId="602B403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0EAAF14D" w14:textId="77777777" w:rsidTr="00C445FC">
        <w:trPr>
          <w:jc w:val="center"/>
        </w:trPr>
        <w:tc>
          <w:tcPr>
            <w:tcW w:w="2660" w:type="dxa"/>
          </w:tcPr>
          <w:p w14:paraId="237D3527" w14:textId="77777777" w:rsidR="00472076" w:rsidRPr="002B5598" w:rsidRDefault="00472076" w:rsidP="00E2538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662" w:type="dxa"/>
          </w:tcPr>
          <w:p w14:paraId="156CEC1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237F1B63" w14:textId="77777777" w:rsidTr="00C445FC">
        <w:trPr>
          <w:trHeight w:val="302"/>
          <w:jc w:val="center"/>
        </w:trPr>
        <w:tc>
          <w:tcPr>
            <w:tcW w:w="2660" w:type="dxa"/>
          </w:tcPr>
          <w:p w14:paraId="4EF7C58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14:paraId="1260B7FD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76" w:rsidRPr="002B5598" w14:paraId="143B95A6" w14:textId="77777777" w:rsidTr="00C445FC">
        <w:trPr>
          <w:jc w:val="center"/>
        </w:trPr>
        <w:tc>
          <w:tcPr>
            <w:tcW w:w="2660" w:type="dxa"/>
          </w:tcPr>
          <w:p w14:paraId="5E4A5A76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14:paraId="657D553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31B9E018" w14:textId="77777777" w:rsidTr="00C445FC">
        <w:trPr>
          <w:jc w:val="center"/>
        </w:trPr>
        <w:tc>
          <w:tcPr>
            <w:tcW w:w="2660" w:type="dxa"/>
          </w:tcPr>
          <w:p w14:paraId="4CE8B348" w14:textId="77777777" w:rsidR="00472076" w:rsidRPr="002B5598" w:rsidRDefault="00472076" w:rsidP="00C445FC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4"/>
                <w:szCs w:val="24"/>
              </w:rPr>
            </w:pPr>
            <w:r w:rsidRPr="002B5598">
              <w:t>Перечень основных мероприятий подпрограммы</w:t>
            </w:r>
          </w:p>
        </w:tc>
        <w:tc>
          <w:tcPr>
            <w:tcW w:w="6662" w:type="dxa"/>
          </w:tcPr>
          <w:p w14:paraId="1632B0E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6FB82CAF" w14:textId="77777777" w:rsidTr="00C445FC">
        <w:trPr>
          <w:jc w:val="center"/>
        </w:trPr>
        <w:tc>
          <w:tcPr>
            <w:tcW w:w="2660" w:type="dxa"/>
          </w:tcPr>
          <w:p w14:paraId="42D6BF74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437B8A9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14:paraId="7580F807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срок реализации подпрограммы муниципальной программы</w:t>
            </w:r>
          </w:p>
        </w:tc>
      </w:tr>
      <w:tr w:rsidR="00472076" w:rsidRPr="002B5598" w14:paraId="02E91990" w14:textId="77777777" w:rsidTr="00C445FC">
        <w:trPr>
          <w:jc w:val="center"/>
        </w:trPr>
        <w:tc>
          <w:tcPr>
            <w:tcW w:w="2660" w:type="dxa"/>
          </w:tcPr>
          <w:p w14:paraId="0797376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4F36223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объем финансирования подпрограммы в тыс. рублей, в том числе:</w:t>
            </w:r>
          </w:p>
          <w:p w14:paraId="6ACAAA95" w14:textId="77777777" w:rsidR="00472076" w:rsidRPr="002B5598" w:rsidRDefault="00472076" w:rsidP="00C445F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 реализации подпрограммы;</w:t>
            </w:r>
          </w:p>
          <w:p w14:paraId="7BFF0ED6" w14:textId="77777777" w:rsidR="00472076" w:rsidRPr="002B5598" w:rsidRDefault="00472076" w:rsidP="00C445F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источникам финансирования подпрограммы </w:t>
            </w:r>
          </w:p>
        </w:tc>
      </w:tr>
      <w:tr w:rsidR="00472076" w:rsidRPr="002B5598" w14:paraId="59674DCF" w14:textId="77777777" w:rsidTr="00C445FC">
        <w:trPr>
          <w:jc w:val="center"/>
        </w:trPr>
        <w:tc>
          <w:tcPr>
            <w:tcW w:w="2660" w:type="dxa"/>
          </w:tcPr>
          <w:p w14:paraId="4386597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142408C0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45706D4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14:paraId="051D8AED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описание ожидаемых конечных результатов реализации подпрограммы с указанием количественных показателей результативности</w:t>
            </w:r>
          </w:p>
        </w:tc>
      </w:tr>
    </w:tbl>
    <w:p w14:paraId="6B20E260" w14:textId="77777777"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14:paraId="67997775" w14:textId="77777777"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14:paraId="0588A3A4" w14:textId="77777777"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14:paraId="65FA7FC6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Приложе</w:t>
      </w:r>
      <w:r w:rsidRPr="00CF6232">
        <w:rPr>
          <w:rFonts w:ascii="Times New Roman" w:hAnsi="Times New Roman" w:cs="Times New Roman"/>
        </w:rPr>
        <w:lastRenderedPageBreak/>
        <w:t>ние № 2</w:t>
      </w:r>
    </w:p>
    <w:p w14:paraId="5604CDC8" w14:textId="77777777" w:rsidR="00472076" w:rsidRPr="00FA5C9F" w:rsidRDefault="00FA5C9F" w:rsidP="00FA5C9F">
      <w:pPr>
        <w:pStyle w:val="42"/>
        <w:shd w:val="clear" w:color="auto" w:fill="auto"/>
        <w:spacing w:before="0" w:after="0" w:line="240" w:lineRule="auto"/>
        <w:ind w:left="1050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</w:t>
      </w:r>
    </w:p>
    <w:p w14:paraId="11575F5B" w14:textId="77777777" w:rsidR="00FA5C9F" w:rsidRDefault="00FA5C9F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  <w:sectPr w:rsidR="00FA5C9F" w:rsidSect="005447C9">
          <w:headerReference w:type="default" r:id="rId8"/>
          <w:type w:val="continuous"/>
          <w:pgSz w:w="11906" w:h="16838" w:code="9"/>
          <w:pgMar w:top="1134" w:right="709" w:bottom="567" w:left="1701" w:header="709" w:footer="709" w:gutter="0"/>
          <w:pgNumType w:start="1"/>
          <w:cols w:space="708"/>
          <w:titlePg/>
          <w:docGrid w:linePitch="360"/>
        </w:sectPr>
      </w:pPr>
    </w:p>
    <w:p w14:paraId="5FF1D689" w14:textId="77777777"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И ИСТОЧНИКИ ФИНАНСИРОВАНИЯ МУНИЦИПАЛЬНОЙ ПРОГРАММЫ</w:t>
      </w:r>
    </w:p>
    <w:p w14:paraId="5BC0339D" w14:textId="77777777" w:rsidR="00472076" w:rsidRDefault="00472076" w:rsidP="00472076">
      <w:pPr>
        <w:pStyle w:val="42"/>
        <w:shd w:val="clear" w:color="auto" w:fill="auto"/>
        <w:spacing w:before="0" w:after="0" w:line="26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14:paraId="7788F2D0" w14:textId="77777777" w:rsidR="00A010AF" w:rsidRPr="00C445FC" w:rsidRDefault="00A010AF" w:rsidP="00472076">
      <w:pPr>
        <w:pStyle w:val="42"/>
        <w:shd w:val="clear" w:color="auto" w:fill="auto"/>
        <w:spacing w:before="0" w:after="0" w:line="26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24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19"/>
        <w:gridCol w:w="3023"/>
        <w:gridCol w:w="1657"/>
        <w:gridCol w:w="2877"/>
        <w:gridCol w:w="1398"/>
        <w:gridCol w:w="9"/>
        <w:gridCol w:w="1515"/>
        <w:gridCol w:w="1984"/>
        <w:gridCol w:w="44"/>
        <w:gridCol w:w="9"/>
        <w:gridCol w:w="8"/>
      </w:tblGrid>
      <w:tr w:rsidR="00F62C26" w:rsidRPr="002B5598" w14:paraId="06A9FFF2" w14:textId="12ADADDD" w:rsidTr="00F62C26">
        <w:trPr>
          <w:trHeight w:val="555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B2A" w14:textId="77777777" w:rsidR="00F62C26" w:rsidRPr="002B5598" w:rsidRDefault="00F62C26" w:rsidP="00C445FC">
            <w:pPr>
              <w:jc w:val="center"/>
            </w:pPr>
            <w:r w:rsidRPr="002B5598">
              <w:t>№ п/п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5FCA" w14:textId="77777777" w:rsidR="00F62C26" w:rsidRPr="002B5598" w:rsidRDefault="00F62C26" w:rsidP="00C445FC">
            <w:pPr>
              <w:jc w:val="center"/>
            </w:pPr>
            <w:r w:rsidRPr="002B5598">
              <w:t xml:space="preserve">Наименование основного мероприятия, мероприятия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68095" w14:textId="77777777" w:rsidR="00F62C26" w:rsidRPr="002B5598" w:rsidRDefault="00F62C26" w:rsidP="00C445FC">
            <w:pPr>
              <w:jc w:val="center"/>
            </w:pPr>
            <w:r w:rsidRPr="002B5598">
              <w:t>Ответствен</w:t>
            </w:r>
            <w:r>
              <w:softHyphen/>
            </w:r>
            <w:r w:rsidRPr="002B5598">
              <w:t>ный исполни</w:t>
            </w:r>
            <w:r>
              <w:softHyphen/>
            </w:r>
            <w:r w:rsidRPr="002B5598">
              <w:t>тель, соис</w:t>
            </w:r>
            <w:r>
              <w:softHyphen/>
            </w:r>
            <w:r w:rsidRPr="002B5598">
              <w:t>полнитель, участник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F9073" w14:textId="77777777" w:rsidR="00F62C26" w:rsidRPr="002B5598" w:rsidRDefault="00F62C26" w:rsidP="00C445FC">
            <w:pPr>
              <w:jc w:val="center"/>
            </w:pPr>
            <w:r w:rsidRPr="002B5598">
              <w:t>Источник финансового обеспечения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FCBE7" w14:textId="77777777" w:rsidR="00F62C26" w:rsidRPr="002B5598" w:rsidRDefault="00F62C26" w:rsidP="00F62C26">
            <w:pPr>
              <w:jc w:val="center"/>
            </w:pPr>
            <w:r w:rsidRPr="002B5598">
              <w:t xml:space="preserve">Объем финансирования муниципальной программы, </w:t>
            </w:r>
          </w:p>
          <w:p w14:paraId="2BF3BD7F" w14:textId="106E3B2E" w:rsidR="00F62C26" w:rsidRPr="002B5598" w:rsidRDefault="00F62C26" w:rsidP="00F62C26">
            <w:pPr>
              <w:jc w:val="center"/>
            </w:pPr>
            <w:r w:rsidRPr="002B5598">
              <w:t>тыс. руб.</w:t>
            </w:r>
          </w:p>
        </w:tc>
      </w:tr>
      <w:tr w:rsidR="00F62C26" w:rsidRPr="002B5598" w14:paraId="624B9627" w14:textId="77777777" w:rsidTr="00F62C26">
        <w:trPr>
          <w:trHeight w:val="315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DF4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578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8EF89" w14:textId="77777777" w:rsidR="00F62C26" w:rsidRPr="002B5598" w:rsidRDefault="00F62C26" w:rsidP="00C445FC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A5DE5" w14:textId="77777777" w:rsidR="00F62C26" w:rsidRPr="002B5598" w:rsidRDefault="00F62C26" w:rsidP="00C445FC"/>
        </w:tc>
        <w:tc>
          <w:tcPr>
            <w:tcW w:w="4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6B0DB" w14:textId="77777777" w:rsidR="00F62C26" w:rsidRPr="002B5598" w:rsidRDefault="00F62C26" w:rsidP="00C445FC">
            <w:pPr>
              <w:jc w:val="center"/>
            </w:pPr>
            <w:r w:rsidRPr="002B5598">
              <w:t>В том числе по годам</w:t>
            </w:r>
          </w:p>
        </w:tc>
      </w:tr>
      <w:tr w:rsidR="00F62C26" w:rsidRPr="002B5598" w14:paraId="3315DC34" w14:textId="77777777" w:rsidTr="00F62C26">
        <w:trPr>
          <w:gridAfter w:val="1"/>
          <w:wAfter w:w="8" w:type="dxa"/>
          <w:trHeight w:val="543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2C8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E99E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30666" w14:textId="77777777" w:rsidR="00F62C26" w:rsidRPr="002B5598" w:rsidRDefault="00F62C26" w:rsidP="00C445FC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95325" w14:textId="77777777" w:rsidR="00F62C26" w:rsidRPr="002B5598" w:rsidRDefault="00F62C26" w:rsidP="00C445FC"/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8A66" w14:textId="77777777" w:rsidR="00F62C26" w:rsidRPr="002B5598" w:rsidRDefault="00F62C26" w:rsidP="00C445FC">
            <w:pPr>
              <w:jc w:val="center"/>
            </w:pPr>
            <w:r w:rsidRPr="002B5598">
              <w:t>_____</w:t>
            </w:r>
            <w:r>
              <w:t xml:space="preserve"> </w:t>
            </w:r>
            <w:r w:rsidRPr="002B5598">
              <w:t>год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1E28" w14:textId="77777777" w:rsidR="00F62C26" w:rsidRPr="002B5598" w:rsidRDefault="00F62C26" w:rsidP="00C445FC">
            <w:pPr>
              <w:jc w:val="center"/>
            </w:pPr>
            <w:r w:rsidRPr="002B5598">
              <w:t>_____ год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B9BA" w14:textId="77777777" w:rsidR="00F62C26" w:rsidRPr="002B5598" w:rsidRDefault="00F62C26" w:rsidP="00C445FC">
            <w:pPr>
              <w:jc w:val="center"/>
            </w:pPr>
            <w:r w:rsidRPr="002B5598">
              <w:t>последующие годы</w:t>
            </w:r>
          </w:p>
        </w:tc>
      </w:tr>
      <w:tr w:rsidR="00F62C26" w:rsidRPr="002B5598" w14:paraId="42F7CA61" w14:textId="2D088A16" w:rsidTr="00F62C26">
        <w:trPr>
          <w:trHeight w:val="39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33E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2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A64A4E" w14:textId="61EC05E0" w:rsidR="00F62C26" w:rsidRPr="002B5598" w:rsidRDefault="00F62C26" w:rsidP="00C445FC">
            <w:pPr>
              <w:jc w:val="center"/>
            </w:pPr>
            <w:r w:rsidRPr="002B5598">
              <w:t>Муниципальная программа</w:t>
            </w:r>
          </w:p>
        </w:tc>
      </w:tr>
      <w:tr w:rsidR="00F62C26" w:rsidRPr="002B5598" w14:paraId="017EC246" w14:textId="77777777" w:rsidTr="00F62C26">
        <w:trPr>
          <w:gridAfter w:val="3"/>
          <w:wAfter w:w="61" w:type="dxa"/>
          <w:trHeight w:val="22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1BC2C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0B45F2" w14:textId="77777777" w:rsidR="00F62C26" w:rsidRPr="002B5598" w:rsidRDefault="00F62C26" w:rsidP="00C445FC">
            <w:pPr>
              <w:jc w:val="center"/>
            </w:pPr>
            <w:r w:rsidRPr="002B5598">
              <w:t>Всего по муниципальной программе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873AF8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FEB5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FE6D" w14:textId="67E914E6" w:rsidR="00F62C26" w:rsidRPr="002B5598" w:rsidRDefault="00F62C26" w:rsidP="00F62C26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A426A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936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4C1E7378" w14:textId="77777777" w:rsidTr="00F62C26">
        <w:trPr>
          <w:gridAfter w:val="3"/>
          <w:wAfter w:w="61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ACB3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54D9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FDF3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0314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12D7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5AB4E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AA13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6D5F915D" w14:textId="77777777" w:rsidTr="00F62C26">
        <w:trPr>
          <w:gridAfter w:val="3"/>
          <w:wAfter w:w="61" w:type="dxa"/>
          <w:trHeight w:val="31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90E5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73EA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9FDE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C28A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0C2D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BE74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3D5A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3F1F26F1" w14:textId="77777777" w:rsidTr="00F62C26">
        <w:trPr>
          <w:trHeight w:val="2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9DBE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265E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9B4C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68077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8BAA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EBFC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FD1C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5194BCFE" w14:textId="77777777" w:rsidTr="00F62C26">
        <w:trPr>
          <w:gridAfter w:val="1"/>
          <w:wAfter w:w="8" w:type="dxa"/>
          <w:trHeight w:val="2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5C41E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18133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6543F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AE31B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910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E3646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0F32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21C264B4" w14:textId="0C3C9399" w:rsidTr="00F62C26">
        <w:trPr>
          <w:trHeight w:val="14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232F38" w14:textId="77777777" w:rsidR="00F62C26" w:rsidRPr="002B5598" w:rsidRDefault="00F62C26" w:rsidP="00C445FC">
            <w:pPr>
              <w:jc w:val="center"/>
            </w:pPr>
            <w:r w:rsidRPr="002B5598">
              <w:t>1.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541B" w14:textId="77777777" w:rsidR="00F62C26" w:rsidRPr="002B5598" w:rsidRDefault="00F62C26" w:rsidP="00C445FC">
            <w:pPr>
              <w:jc w:val="center"/>
            </w:pPr>
            <w:r w:rsidRPr="002B5598">
              <w:t>Подпрограмма 1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F703CB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09A009A4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1F83" w14:textId="77777777" w:rsidR="00F62C26" w:rsidRPr="002B5598" w:rsidRDefault="00F62C26" w:rsidP="00C445FC"/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2BC16E" w14:textId="77777777" w:rsidR="00F62C26" w:rsidRPr="002B5598" w:rsidRDefault="00F62C26" w:rsidP="00C445FC">
            <w:pPr>
              <w:jc w:val="center"/>
            </w:pPr>
            <w:r w:rsidRPr="002B5598">
              <w:t>Всего по Подпрограмме 1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A84E7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D2DF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278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7988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356B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7D5528DC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E7BCB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002D2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91798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EBDF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32F4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342D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3482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422F2D43" w14:textId="77777777" w:rsidTr="00F62C26">
        <w:trPr>
          <w:gridAfter w:val="1"/>
          <w:wAfter w:w="8" w:type="dxa"/>
          <w:trHeight w:val="32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D6E71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BBE4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07AD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3643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3C1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A9D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6E65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0ABF5076" w14:textId="77777777" w:rsidTr="00F62C26">
        <w:trPr>
          <w:gridAfter w:val="1"/>
          <w:wAfter w:w="8" w:type="dxa"/>
          <w:trHeight w:val="27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829C6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60E1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6A4F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738FB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AFD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F9B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2713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6DD82087" w14:textId="77777777" w:rsidTr="00F62C26">
        <w:trPr>
          <w:gridAfter w:val="1"/>
          <w:wAfter w:w="8" w:type="dxa"/>
          <w:trHeight w:val="2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E78C9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CA084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6DE90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528C2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EA6D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4401F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CE02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2C582049" w14:textId="77777777" w:rsidTr="00F62C26">
        <w:trPr>
          <w:gridAfter w:val="2"/>
          <w:wAfter w:w="17" w:type="dxa"/>
          <w:trHeight w:val="1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64DA59" w14:textId="77777777" w:rsidR="00F62C26" w:rsidRPr="002B5598" w:rsidRDefault="00F62C26" w:rsidP="00C445FC">
            <w:pPr>
              <w:jc w:val="center"/>
            </w:pPr>
            <w:r w:rsidRPr="002B5598">
              <w:t>1.1.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195330" w14:textId="77777777" w:rsidR="00F62C26" w:rsidRPr="002B5598" w:rsidRDefault="00F62C26" w:rsidP="00C445FC">
            <w:pPr>
              <w:jc w:val="center"/>
            </w:pPr>
            <w:r w:rsidRPr="002B5598">
              <w:t>Основное мероприятие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91D85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34B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6D2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288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BA1F86" w14:textId="77777777" w:rsidR="00F62C26" w:rsidRPr="002B5598" w:rsidRDefault="00F62C26" w:rsidP="00C445FC"/>
        </w:tc>
      </w:tr>
      <w:tr w:rsidR="00F62C26" w:rsidRPr="002B5598" w14:paraId="5C92C545" w14:textId="77777777" w:rsidTr="00F62C26">
        <w:trPr>
          <w:gridAfter w:val="2"/>
          <w:wAfter w:w="17" w:type="dxa"/>
          <w:trHeight w:val="150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DB6ABC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3B9A7C73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50C90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069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AB5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C00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10AB92" w14:textId="77777777" w:rsidR="00F62C26" w:rsidRPr="002B5598" w:rsidRDefault="00F62C26" w:rsidP="00C445FC"/>
        </w:tc>
      </w:tr>
      <w:tr w:rsidR="00F62C26" w:rsidRPr="002B5598" w14:paraId="3ED21348" w14:textId="77777777" w:rsidTr="00F62C26">
        <w:trPr>
          <w:gridAfter w:val="2"/>
          <w:wAfter w:w="17" w:type="dxa"/>
          <w:trHeight w:val="152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A6E1F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6E37FB99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C1D3B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BFD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E94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3FA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DD59FD" w14:textId="77777777" w:rsidR="00F62C26" w:rsidRPr="002B5598" w:rsidRDefault="00F62C26" w:rsidP="00C445FC"/>
        </w:tc>
      </w:tr>
      <w:tr w:rsidR="00F62C26" w:rsidRPr="002B5598" w14:paraId="3FF91BB9" w14:textId="77777777" w:rsidTr="00F62C26">
        <w:trPr>
          <w:gridAfter w:val="2"/>
          <w:wAfter w:w="17" w:type="dxa"/>
          <w:trHeight w:val="152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3A78DD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0A3B899C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AD88D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984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7B8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5C6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0CDEF" w14:textId="77777777" w:rsidR="00F62C26" w:rsidRPr="002B5598" w:rsidRDefault="00F62C26" w:rsidP="00C445FC"/>
        </w:tc>
      </w:tr>
      <w:tr w:rsidR="00F62C26" w:rsidRPr="002B5598" w14:paraId="0F036E55" w14:textId="77777777" w:rsidTr="00F62C26">
        <w:trPr>
          <w:gridAfter w:val="2"/>
          <w:wAfter w:w="17" w:type="dxa"/>
          <w:trHeight w:val="15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023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7436F1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86E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560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379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693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775BA4" w14:textId="77777777" w:rsidR="00F62C26" w:rsidRPr="002B5598" w:rsidRDefault="00F62C26" w:rsidP="00C445FC"/>
        </w:tc>
      </w:tr>
      <w:tr w:rsidR="00F62C26" w:rsidRPr="002B5598" w14:paraId="41C42AC9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C7EDC" w14:textId="77777777" w:rsidR="00F62C26" w:rsidRPr="002B5598" w:rsidRDefault="00F62C26" w:rsidP="00C445FC">
            <w:pPr>
              <w:jc w:val="center"/>
            </w:pPr>
            <w:r w:rsidRPr="002B5598">
              <w:t>1.1.1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B7871" w14:textId="77777777" w:rsidR="00F62C26" w:rsidRPr="002B5598" w:rsidRDefault="00F62C2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985B9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DC5AF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E18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1D388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CDA0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5147B4F2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A335E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16887" w14:textId="77777777" w:rsidR="00F62C26" w:rsidRPr="002B5598" w:rsidRDefault="00F62C26" w:rsidP="00C445FC">
            <w:pPr>
              <w:rPr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D28A" w14:textId="77777777" w:rsidR="00F62C26" w:rsidRPr="002B5598" w:rsidRDefault="00F62C26" w:rsidP="00C445FC">
            <w:pPr>
              <w:rPr>
                <w:highlight w:val="yellow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ED9E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E01B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5828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C330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0B6CBDB9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57DB5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61C5" w14:textId="77777777" w:rsidR="00F62C26" w:rsidRPr="002B5598" w:rsidRDefault="00F62C26" w:rsidP="00C445FC">
            <w:pPr>
              <w:jc w:val="center"/>
              <w:rPr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9451" w14:textId="77777777" w:rsidR="00F62C26" w:rsidRPr="002B5598" w:rsidRDefault="00F62C26" w:rsidP="00C445FC">
            <w:pPr>
              <w:jc w:val="center"/>
              <w:rPr>
                <w:highlight w:val="yellow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1A16B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B3B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FBC0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FE763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26F6E91A" w14:textId="77777777" w:rsidTr="00F62C26">
        <w:trPr>
          <w:gridAfter w:val="1"/>
          <w:wAfter w:w="8" w:type="dxa"/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263D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2EFAA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1301D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F9CD4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4E57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387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54C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6C69D296" w14:textId="77777777" w:rsidTr="00F62C26">
        <w:trPr>
          <w:gridAfter w:val="1"/>
          <w:wAfter w:w="8" w:type="dxa"/>
          <w:trHeight w:val="4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9549F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05139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8BC0B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2BEA6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C925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4317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C178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343D398D" w14:textId="77777777" w:rsidTr="00F62C26">
        <w:trPr>
          <w:gridAfter w:val="2"/>
          <w:wAfter w:w="17" w:type="dxa"/>
          <w:trHeight w:val="9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0B4F6" w14:textId="77777777" w:rsidR="00F62C26" w:rsidRPr="002B5598" w:rsidRDefault="00F62C26" w:rsidP="00C445FC">
            <w:pPr>
              <w:jc w:val="center"/>
            </w:pPr>
            <w:r w:rsidRPr="002B5598">
              <w:t>1.2.</w:t>
            </w:r>
          </w:p>
          <w:p w14:paraId="25EB0D9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746977" w14:textId="77777777" w:rsidR="00F62C26" w:rsidRPr="002B5598" w:rsidRDefault="00F62C26" w:rsidP="00C445FC">
            <w:r w:rsidRPr="002B5598">
              <w:t xml:space="preserve">Основное мероприятие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C264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6BB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01A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44F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F9D3C0" w14:textId="77777777" w:rsidR="00F62C26" w:rsidRPr="002B5598" w:rsidRDefault="00F62C26" w:rsidP="00C445FC"/>
        </w:tc>
      </w:tr>
      <w:tr w:rsidR="00F62C26" w:rsidRPr="002B5598" w14:paraId="4B4B79B0" w14:textId="77777777" w:rsidTr="00F62C26">
        <w:trPr>
          <w:gridAfter w:val="2"/>
          <w:wAfter w:w="17" w:type="dxa"/>
          <w:trHeight w:val="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5B708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40DB7B75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1145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EC5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21D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82D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7E6091" w14:textId="77777777" w:rsidR="00F62C26" w:rsidRPr="002B5598" w:rsidRDefault="00F62C26" w:rsidP="00C445FC"/>
        </w:tc>
      </w:tr>
      <w:tr w:rsidR="00F62C26" w:rsidRPr="002B5598" w14:paraId="4199CCBE" w14:textId="77777777" w:rsidTr="00F62C26">
        <w:trPr>
          <w:gridAfter w:val="2"/>
          <w:wAfter w:w="17" w:type="dxa"/>
          <w:trHeight w:val="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8202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6646D32E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8971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5F2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07A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B90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1AB4E0" w14:textId="77777777" w:rsidR="00F62C26" w:rsidRPr="002B5598" w:rsidRDefault="00F62C26" w:rsidP="00C445FC"/>
        </w:tc>
      </w:tr>
      <w:tr w:rsidR="00F62C26" w:rsidRPr="002B5598" w14:paraId="77576FBE" w14:textId="77777777" w:rsidTr="00F62C26">
        <w:trPr>
          <w:gridAfter w:val="2"/>
          <w:wAfter w:w="17" w:type="dxa"/>
          <w:trHeight w:val="1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07262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</w:tcPr>
          <w:p w14:paraId="5D40FFE1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53242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772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C34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329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2317DD" w14:textId="77777777" w:rsidR="00F62C26" w:rsidRPr="002B5598" w:rsidRDefault="00F62C26" w:rsidP="00C445FC"/>
        </w:tc>
      </w:tr>
      <w:tr w:rsidR="00F62C26" w:rsidRPr="002B5598" w14:paraId="548CC910" w14:textId="77777777" w:rsidTr="00F62C26">
        <w:trPr>
          <w:gridAfter w:val="2"/>
          <w:wAfter w:w="17" w:type="dxa"/>
          <w:trHeight w:val="1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2E4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B5733C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8C2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AA7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194" w14:textId="77777777" w:rsidR="00F62C26" w:rsidRPr="002B5598" w:rsidRDefault="00F62C26" w:rsidP="00C445FC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F06" w14:textId="77777777" w:rsidR="00F62C26" w:rsidRPr="002B5598" w:rsidRDefault="00F62C26" w:rsidP="00C445FC"/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3E353B" w14:textId="77777777" w:rsidR="00F62C26" w:rsidRPr="002B5598" w:rsidRDefault="00F62C26" w:rsidP="00C445FC"/>
        </w:tc>
      </w:tr>
      <w:tr w:rsidR="00F62C26" w:rsidRPr="002B5598" w14:paraId="6780408F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A403B" w14:textId="77777777" w:rsidR="00F62C26" w:rsidRPr="002B5598" w:rsidRDefault="00F62C26" w:rsidP="00C445FC">
            <w:pPr>
              <w:jc w:val="center"/>
            </w:pPr>
            <w:r w:rsidRPr="002B5598">
              <w:t>1.2.1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EF3F7" w14:textId="77777777" w:rsidR="00F62C26" w:rsidRPr="002B5598" w:rsidRDefault="00F62C2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F2577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8F0D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6FC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2DBD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87C9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74EDA1D4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9A576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D6ED7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192F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CC2D6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28D9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3417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419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74612573" w14:textId="77777777" w:rsidTr="00F62C26">
        <w:trPr>
          <w:gridAfter w:val="1"/>
          <w:wAfter w:w="8" w:type="dxa"/>
          <w:trHeight w:val="25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44C4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8EBB1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6D2FF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577B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1D0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CC7F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7B7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485A5737" w14:textId="77777777" w:rsidTr="00F62C26">
        <w:trPr>
          <w:gridAfter w:val="1"/>
          <w:wAfter w:w="8" w:type="dxa"/>
          <w:trHeight w:val="24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6B213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A6223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3AD63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F6C2F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0A6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62A3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61D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5E746123" w14:textId="77777777" w:rsidTr="00F62C26">
        <w:trPr>
          <w:gridAfter w:val="1"/>
          <w:wAfter w:w="8" w:type="dxa"/>
          <w:trHeight w:val="24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374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173F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3D17B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56CA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28B0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9D0FD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522E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15A94A18" w14:textId="3DFCC263" w:rsidTr="00A92181">
        <w:trPr>
          <w:trHeight w:val="109"/>
        </w:trPr>
        <w:tc>
          <w:tcPr>
            <w:tcW w:w="132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4BA289B" w14:textId="046A2B17" w:rsidR="00F62C26" w:rsidRPr="002B5598" w:rsidRDefault="00F62C26" w:rsidP="00C445FC">
            <w:r w:rsidRPr="002B5598">
              <w:t>… и так далее по основным мероприятиям и мероприятиям подпрограммы 1 муниципальной программы</w:t>
            </w:r>
          </w:p>
        </w:tc>
      </w:tr>
      <w:tr w:rsidR="00F62C26" w:rsidRPr="002B5598" w14:paraId="3E3E72C1" w14:textId="4607C236" w:rsidTr="00D755B7">
        <w:trPr>
          <w:trHeight w:val="1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43B4" w14:textId="77777777" w:rsidR="00F62C26" w:rsidRPr="002B5598" w:rsidRDefault="00F62C26" w:rsidP="00C445FC">
            <w:pPr>
              <w:jc w:val="center"/>
            </w:pPr>
            <w:r w:rsidRPr="002B5598">
              <w:t>2.</w:t>
            </w:r>
          </w:p>
        </w:tc>
        <w:tc>
          <w:tcPr>
            <w:tcW w:w="12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B27AE4" w14:textId="037DAF51" w:rsidR="00F62C26" w:rsidRPr="002B5598" w:rsidRDefault="00F62C26" w:rsidP="00C445FC">
            <w:pPr>
              <w:jc w:val="center"/>
            </w:pPr>
            <w:r w:rsidRPr="002B5598">
              <w:t>Подпрограмма 2</w:t>
            </w:r>
          </w:p>
        </w:tc>
      </w:tr>
      <w:tr w:rsidR="00F62C26" w:rsidRPr="002B5598" w14:paraId="1AE7D126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1CC4" w14:textId="77777777" w:rsidR="00F62C26" w:rsidRPr="002B5598" w:rsidRDefault="00F62C26" w:rsidP="00C445FC"/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D966C" w14:textId="77777777" w:rsidR="00F62C26" w:rsidRPr="002B5598" w:rsidRDefault="00F62C26" w:rsidP="00C445FC">
            <w:pPr>
              <w:jc w:val="center"/>
            </w:pPr>
            <w:r w:rsidRPr="002B5598">
              <w:t>Всего по Подпрограмме 2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B07398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5732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E4253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5E2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6BCF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3EB76854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F567A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55E96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7949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A25D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A46B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99ED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3F91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25ED0567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A4638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94CD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D8118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E6309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502AB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3FF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6216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37CF438C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F9BE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9FC7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76026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056E3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C4EB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475A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28A4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43CD611B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1A78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72172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AE090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DF75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80FA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ECF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E4441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5246E1B6" w14:textId="77777777" w:rsidTr="00F62C26">
        <w:trPr>
          <w:gridAfter w:val="1"/>
          <w:wAfter w:w="8" w:type="dxa"/>
          <w:trHeight w:val="9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32D70" w14:textId="77777777" w:rsidR="00F62C26" w:rsidRPr="002B5598" w:rsidRDefault="00F62C26" w:rsidP="00C445FC">
            <w:pPr>
              <w:jc w:val="center"/>
            </w:pPr>
            <w:r w:rsidRPr="002B5598">
              <w:t>2.1.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C2F95B" w14:textId="77777777" w:rsidR="00F62C26" w:rsidRPr="002B5598" w:rsidRDefault="00F62C26" w:rsidP="00C445FC">
            <w:r w:rsidRPr="002B5598">
              <w:t>Основное мероприятие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4DF77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60B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337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0B3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0483F4" w14:textId="77777777" w:rsidR="00F62C26" w:rsidRPr="002B5598" w:rsidRDefault="00F62C26" w:rsidP="00C445FC"/>
        </w:tc>
      </w:tr>
      <w:tr w:rsidR="00F62C26" w:rsidRPr="002B5598" w14:paraId="37820FBE" w14:textId="77777777" w:rsidTr="00F62C26">
        <w:trPr>
          <w:gridAfter w:val="1"/>
          <w:wAfter w:w="8" w:type="dxa"/>
          <w:trHeight w:val="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DD432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D223CF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48507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CA9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BA3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3FF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53C2B" w14:textId="77777777" w:rsidR="00F62C26" w:rsidRPr="002B5598" w:rsidRDefault="00F62C26" w:rsidP="00C445FC"/>
        </w:tc>
      </w:tr>
      <w:tr w:rsidR="00F62C26" w:rsidRPr="002B5598" w14:paraId="79B77445" w14:textId="77777777" w:rsidTr="00F62C26">
        <w:trPr>
          <w:gridAfter w:val="1"/>
          <w:wAfter w:w="8" w:type="dxa"/>
          <w:trHeight w:val="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2C8DD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007BC8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99C06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4907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2DB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101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CA089" w14:textId="77777777" w:rsidR="00F62C26" w:rsidRPr="002B5598" w:rsidRDefault="00F62C26" w:rsidP="00C445FC"/>
        </w:tc>
      </w:tr>
      <w:tr w:rsidR="00F62C26" w:rsidRPr="002B5598" w14:paraId="3CFA6E68" w14:textId="77777777" w:rsidTr="00F62C26">
        <w:trPr>
          <w:gridAfter w:val="1"/>
          <w:wAfter w:w="8" w:type="dxa"/>
          <w:trHeight w:val="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4665E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07DBD1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8DF8D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386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8A4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131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011E76" w14:textId="77777777" w:rsidR="00F62C26" w:rsidRPr="002B5598" w:rsidRDefault="00F62C26" w:rsidP="00C445FC"/>
        </w:tc>
      </w:tr>
      <w:tr w:rsidR="00F62C26" w:rsidRPr="002B5598" w14:paraId="1B30AF97" w14:textId="77777777" w:rsidTr="00F62C26">
        <w:trPr>
          <w:gridAfter w:val="1"/>
          <w:wAfter w:w="8" w:type="dxa"/>
          <w:trHeight w:val="1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7F1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22726E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C66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5DD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FCD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D5E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56F638" w14:textId="77777777" w:rsidR="00F62C26" w:rsidRPr="002B5598" w:rsidRDefault="00F62C26" w:rsidP="00C445FC"/>
        </w:tc>
      </w:tr>
      <w:tr w:rsidR="00F62C26" w:rsidRPr="002B5598" w14:paraId="693E3EA0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0740" w14:textId="77777777" w:rsidR="00F62C26" w:rsidRPr="002B5598" w:rsidRDefault="00F62C26" w:rsidP="00C445FC">
            <w:pPr>
              <w:jc w:val="center"/>
            </w:pPr>
            <w:r w:rsidRPr="002B5598">
              <w:lastRenderedPageBreak/>
              <w:t>2.1.1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9C0276" w14:textId="77777777" w:rsidR="00F62C26" w:rsidRPr="002B5598" w:rsidRDefault="00F62C2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7250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9EA4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1E0D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715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23B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69E59AF7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6D99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A4885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EA29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0A8E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DBE7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149E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DA3A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4DAE59FE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E2E7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B8458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084D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82DD7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B2EEC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E58E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A5FEA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0850D464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31C7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643B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E31A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F5B13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E940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7FA5D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B1E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2EF2E2B1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0B707" w14:textId="77777777" w:rsidR="00F62C26" w:rsidRPr="002B5598" w:rsidRDefault="00F62C26" w:rsidP="00C445FC"/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A51F2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698EA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2757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EFD7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FDC0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5EC8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6F28A457" w14:textId="77777777" w:rsidTr="00F62C26">
        <w:trPr>
          <w:gridAfter w:val="1"/>
          <w:wAfter w:w="8" w:type="dxa"/>
          <w:trHeight w:val="104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EF7771" w14:textId="77777777" w:rsidR="00F62C26" w:rsidRPr="002B5598" w:rsidRDefault="00F62C26" w:rsidP="00C445FC">
            <w:pPr>
              <w:jc w:val="center"/>
            </w:pPr>
            <w:r w:rsidRPr="002B5598">
              <w:t>2.2.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C60D69" w14:textId="77777777" w:rsidR="00F62C26" w:rsidRPr="002B5598" w:rsidRDefault="00F62C26" w:rsidP="00C445FC">
            <w:r w:rsidRPr="002B5598">
              <w:t>Основное мероприятие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D2314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700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FB4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033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11FD21" w14:textId="77777777" w:rsidR="00F62C26" w:rsidRPr="002B5598" w:rsidRDefault="00F62C26" w:rsidP="00C445FC"/>
        </w:tc>
      </w:tr>
      <w:tr w:rsidR="00F62C26" w:rsidRPr="002B5598" w14:paraId="15217EA2" w14:textId="77777777" w:rsidTr="00F62C26">
        <w:trPr>
          <w:gridAfter w:val="1"/>
          <w:wAfter w:w="8" w:type="dxa"/>
          <w:trHeight w:val="104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359725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F40B87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B36DF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A87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15C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3D2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CD617B" w14:textId="77777777" w:rsidR="00F62C26" w:rsidRPr="002B5598" w:rsidRDefault="00F62C26" w:rsidP="00C445FC"/>
        </w:tc>
      </w:tr>
      <w:tr w:rsidR="00F62C26" w:rsidRPr="002B5598" w14:paraId="41A13BC6" w14:textId="77777777" w:rsidTr="00F62C26">
        <w:trPr>
          <w:gridAfter w:val="1"/>
          <w:wAfter w:w="8" w:type="dxa"/>
          <w:trHeight w:val="104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03C340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664325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AB491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525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445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637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890C14" w14:textId="77777777" w:rsidR="00F62C26" w:rsidRPr="002B5598" w:rsidRDefault="00F62C26" w:rsidP="00C445FC"/>
        </w:tc>
      </w:tr>
      <w:tr w:rsidR="00F62C26" w:rsidRPr="002B5598" w14:paraId="0833411F" w14:textId="77777777" w:rsidTr="00F62C26">
        <w:trPr>
          <w:gridAfter w:val="1"/>
          <w:wAfter w:w="8" w:type="dxa"/>
          <w:trHeight w:val="104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7EF2F8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3BFE57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93F2D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696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5A0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BC6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AD67C" w14:textId="77777777" w:rsidR="00F62C26" w:rsidRPr="002B5598" w:rsidRDefault="00F62C26" w:rsidP="00C445FC"/>
        </w:tc>
      </w:tr>
      <w:tr w:rsidR="00F62C26" w:rsidRPr="002B5598" w14:paraId="1EF195AD" w14:textId="77777777" w:rsidTr="00F62C26">
        <w:trPr>
          <w:gridAfter w:val="1"/>
          <w:wAfter w:w="8" w:type="dxa"/>
          <w:trHeight w:val="11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F4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F074" w14:textId="77777777" w:rsidR="00F62C26" w:rsidRPr="002B5598" w:rsidRDefault="00F62C26" w:rsidP="00C445FC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4AD" w14:textId="77777777" w:rsidR="00F62C26" w:rsidRPr="002B5598" w:rsidRDefault="00F62C26" w:rsidP="00C445FC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EDB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706" w14:textId="77777777" w:rsidR="00F62C26" w:rsidRPr="002B5598" w:rsidRDefault="00F62C26" w:rsidP="00C445FC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A6B" w14:textId="77777777" w:rsidR="00F62C26" w:rsidRPr="002B5598" w:rsidRDefault="00F62C26" w:rsidP="00C445FC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0E9186" w14:textId="77777777" w:rsidR="00F62C26" w:rsidRPr="002B5598" w:rsidRDefault="00F62C26" w:rsidP="00C445FC"/>
        </w:tc>
      </w:tr>
      <w:tr w:rsidR="00F62C26" w:rsidRPr="002B5598" w14:paraId="40ECEF89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7D914" w14:textId="77777777" w:rsidR="00F62C26" w:rsidRPr="002B5598" w:rsidRDefault="00F62C26" w:rsidP="00C445FC">
            <w:pPr>
              <w:jc w:val="center"/>
            </w:pPr>
            <w:r w:rsidRPr="002B5598">
              <w:t>2.2.1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F95D5" w14:textId="77777777" w:rsidR="00F62C26" w:rsidRPr="002B5598" w:rsidRDefault="00F62C2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BD6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52A80" w14:textId="77777777" w:rsidR="00F62C26" w:rsidRPr="002B5598" w:rsidRDefault="00F62C26" w:rsidP="00C445FC">
            <w:r w:rsidRPr="002B5598"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DBC30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94A5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C6D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353FCBD2" w14:textId="77777777" w:rsidTr="00F62C26">
        <w:trPr>
          <w:gridAfter w:val="1"/>
          <w:wAfter w:w="8" w:type="dxa"/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E34E8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095D4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0AEEC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6374" w14:textId="77777777" w:rsidR="00F62C26" w:rsidRPr="002B5598" w:rsidRDefault="00F62C26" w:rsidP="00C445FC">
            <w:r w:rsidRPr="002B5598"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64521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6CC0B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9FA9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685CD313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AFE52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B711E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8A4D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9963A" w14:textId="77777777" w:rsidR="00F62C26" w:rsidRPr="002B5598" w:rsidRDefault="00F62C26" w:rsidP="00C445FC">
            <w:r w:rsidRPr="002B5598">
              <w:t>областной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5C33E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F51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7B52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76529023" w14:textId="77777777" w:rsidTr="00F62C26">
        <w:trPr>
          <w:gridAfter w:val="1"/>
          <w:wAfter w:w="8" w:type="dxa"/>
          <w:trHeight w:val="10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7B62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C45A1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801F7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175B" w14:textId="77777777" w:rsidR="00F62C26" w:rsidRPr="002B5598" w:rsidRDefault="00F62C26" w:rsidP="00C445FC">
            <w:r w:rsidRPr="002B5598"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EAE5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3126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97677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</w:tr>
      <w:tr w:rsidR="00F62C26" w:rsidRPr="002B5598" w14:paraId="7185D8B1" w14:textId="77777777" w:rsidTr="00F62C26">
        <w:trPr>
          <w:gridAfter w:val="1"/>
          <w:wAfter w:w="8" w:type="dxa"/>
          <w:trHeight w:val="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097E8" w14:textId="77777777" w:rsidR="00F62C26" w:rsidRPr="002B5598" w:rsidRDefault="00F62C26" w:rsidP="00C445FC"/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08F99" w14:textId="77777777" w:rsidR="00F62C26" w:rsidRPr="002B5598" w:rsidRDefault="00F62C26" w:rsidP="00C445FC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1C523" w14:textId="77777777" w:rsidR="00F62C26" w:rsidRPr="002B5598" w:rsidRDefault="00F62C26" w:rsidP="00C445F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4A090" w14:textId="77777777" w:rsidR="00F62C26" w:rsidRPr="002B5598" w:rsidRDefault="00F62C26" w:rsidP="00C445FC">
            <w:r w:rsidRPr="002B5598">
              <w:t>внебюджетные источ</w:t>
            </w:r>
            <w:r>
              <w:softHyphen/>
            </w:r>
            <w:r w:rsidRPr="002B5598">
              <w:t>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E07D" w14:textId="77777777" w:rsidR="00F62C26" w:rsidRPr="002B5598" w:rsidRDefault="00F62C26" w:rsidP="00C445F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FE30B" w14:textId="77777777" w:rsidR="00F62C26" w:rsidRPr="002B5598" w:rsidRDefault="00F62C26" w:rsidP="00C445FC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E95A" w14:textId="77777777" w:rsidR="00F62C26" w:rsidRPr="002B5598" w:rsidRDefault="00F62C26" w:rsidP="00C445FC">
            <w:pPr>
              <w:jc w:val="center"/>
            </w:pPr>
          </w:p>
        </w:tc>
      </w:tr>
      <w:tr w:rsidR="00F62C26" w:rsidRPr="002B5598" w14:paraId="7A9E5EDB" w14:textId="65155E8E" w:rsidTr="00B82829">
        <w:trPr>
          <w:trHeight w:val="3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494" w14:textId="77777777" w:rsidR="00F62C26" w:rsidRPr="002B5598" w:rsidRDefault="00F62C26" w:rsidP="00C445FC">
            <w:pPr>
              <w:jc w:val="center"/>
            </w:pPr>
            <w:r w:rsidRPr="002B5598">
              <w:t> </w:t>
            </w:r>
          </w:p>
        </w:tc>
        <w:tc>
          <w:tcPr>
            <w:tcW w:w="12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513D" w14:textId="6E5621FA" w:rsidR="00F62C26" w:rsidRPr="002B5598" w:rsidRDefault="00F62C26" w:rsidP="00F62C26">
            <w:r w:rsidRPr="002B5598">
              <w:t>… и так далее по подпрограммам муниципальной программы</w:t>
            </w:r>
          </w:p>
        </w:tc>
      </w:tr>
    </w:tbl>
    <w:p w14:paraId="28A9FFDB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14:paraId="1CC9379F" w14:textId="77777777" w:rsidR="00BE3DA1" w:rsidRDefault="00BE3DA1" w:rsidP="00472076">
      <w:pPr>
        <w:pStyle w:val="13"/>
        <w:jc w:val="right"/>
        <w:rPr>
          <w:rFonts w:ascii="Times New Roman" w:hAnsi="Times New Roman" w:cs="Times New Roman"/>
        </w:rPr>
      </w:pPr>
    </w:p>
    <w:p w14:paraId="6E67980A" w14:textId="77777777" w:rsidR="00CF6232" w:rsidRDefault="00CF6232" w:rsidP="00472076">
      <w:pPr>
        <w:pStyle w:val="13"/>
        <w:jc w:val="right"/>
        <w:rPr>
          <w:rFonts w:ascii="Times New Roman" w:hAnsi="Times New Roman" w:cs="Times New Roman"/>
        </w:rPr>
      </w:pPr>
    </w:p>
    <w:p w14:paraId="1740AA33" w14:textId="77777777" w:rsidR="00CF6232" w:rsidRDefault="00CF6232" w:rsidP="00982580">
      <w:pPr>
        <w:pStyle w:val="13"/>
        <w:rPr>
          <w:rFonts w:ascii="Times New Roman" w:hAnsi="Times New Roman" w:cs="Times New Roman"/>
        </w:rPr>
      </w:pPr>
    </w:p>
    <w:p w14:paraId="26CE3607" w14:textId="77777777" w:rsidR="00982580" w:rsidRDefault="00982580" w:rsidP="00982580">
      <w:pPr>
        <w:pStyle w:val="13"/>
        <w:rPr>
          <w:rFonts w:ascii="Times New Roman" w:hAnsi="Times New Roman" w:cs="Times New Roman"/>
        </w:rPr>
      </w:pPr>
    </w:p>
    <w:p w14:paraId="4FFB79AB" w14:textId="77777777" w:rsidR="00982580" w:rsidRDefault="00982580" w:rsidP="00982580">
      <w:pPr>
        <w:pStyle w:val="13"/>
        <w:rPr>
          <w:rFonts w:ascii="Times New Roman" w:hAnsi="Times New Roman" w:cs="Times New Roman"/>
        </w:rPr>
      </w:pPr>
    </w:p>
    <w:p w14:paraId="7D7767C3" w14:textId="77777777" w:rsidR="00982580" w:rsidRDefault="00982580" w:rsidP="00982580">
      <w:pPr>
        <w:pStyle w:val="13"/>
        <w:rPr>
          <w:rFonts w:ascii="Times New Roman" w:hAnsi="Times New Roman" w:cs="Times New Roman"/>
        </w:rPr>
      </w:pPr>
    </w:p>
    <w:p w14:paraId="68D4B174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42A894AB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585C42AE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6676EFE4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7BDDE021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09EC5E2F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4BE5DEDB" w14:textId="77777777" w:rsidR="00472076" w:rsidRPr="00C445FC" w:rsidRDefault="00472076" w:rsidP="00472076">
      <w:pPr>
        <w:pStyle w:val="13"/>
        <w:jc w:val="right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>Таблица 2</w:t>
      </w:r>
    </w:p>
    <w:p w14:paraId="4CA350B9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tbl>
      <w:tblPr>
        <w:tblW w:w="14196" w:type="dxa"/>
        <w:tblInd w:w="534" w:type="dxa"/>
        <w:tblLook w:val="00A0" w:firstRow="1" w:lastRow="0" w:firstColumn="1" w:lastColumn="0" w:noHBand="0" w:noVBand="0"/>
      </w:tblPr>
      <w:tblGrid>
        <w:gridCol w:w="722"/>
        <w:gridCol w:w="2405"/>
        <w:gridCol w:w="2270"/>
        <w:gridCol w:w="2975"/>
        <w:gridCol w:w="1975"/>
        <w:gridCol w:w="1985"/>
        <w:gridCol w:w="1851"/>
        <w:gridCol w:w="13"/>
      </w:tblGrid>
      <w:tr w:rsidR="00F62C26" w:rsidRPr="00C445FC" w14:paraId="067283B6" w14:textId="4C7BBBDB" w:rsidTr="00F62C26">
        <w:trPr>
          <w:trHeight w:val="315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8E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AF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Наименование основ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ного мероприятия,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8B0C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Ответственный ис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полнитель, соиспол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нитель, участник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23AB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2A75C" w14:textId="20E4F0CF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F62C26" w:rsidRPr="00C445FC" w14:paraId="6D792765" w14:textId="77777777" w:rsidTr="00F62C26">
        <w:trPr>
          <w:trHeight w:val="315"/>
          <w:tblHeader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0BD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8A2" w14:textId="77777777" w:rsidR="00F62C26" w:rsidRPr="00C445FC" w:rsidRDefault="00F62C2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62000" w14:textId="77777777" w:rsidR="00F62C26" w:rsidRPr="00C445FC" w:rsidRDefault="00F62C26" w:rsidP="00C445FC"/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66EFA" w14:textId="77777777" w:rsidR="00F62C26" w:rsidRPr="00C445FC" w:rsidRDefault="00F62C26" w:rsidP="00C445FC"/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F789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В том числе по годам</w:t>
            </w:r>
          </w:p>
        </w:tc>
      </w:tr>
      <w:tr w:rsidR="00F62C26" w:rsidRPr="00C445FC" w14:paraId="26FAB50C" w14:textId="77777777" w:rsidTr="00F62C26">
        <w:trPr>
          <w:gridAfter w:val="1"/>
          <w:wAfter w:w="13" w:type="dxa"/>
          <w:trHeight w:val="630"/>
          <w:tblHeader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BB8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FC4" w14:textId="77777777" w:rsidR="00F62C26" w:rsidRPr="00C445FC" w:rsidRDefault="00F62C2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B8796" w14:textId="77777777" w:rsidR="00F62C26" w:rsidRPr="00C445FC" w:rsidRDefault="00F62C26" w:rsidP="00C445FC"/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D66F9" w14:textId="77777777" w:rsidR="00F62C26" w:rsidRPr="00C445FC" w:rsidRDefault="00F62C26" w:rsidP="00C445FC"/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587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Pr="00C445FC">
              <w:rPr>
                <w:sz w:val="22"/>
                <w:szCs w:val="22"/>
              </w:rPr>
              <w:t>год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750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_____ год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0599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последующие годы</w:t>
            </w:r>
          </w:p>
        </w:tc>
      </w:tr>
      <w:tr w:rsidR="00F62C26" w:rsidRPr="00C445FC" w14:paraId="6B50AD0E" w14:textId="072A747C" w:rsidTr="00F62C26">
        <w:trPr>
          <w:trHeight w:val="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79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D7C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C3688E" w14:textId="7A52F773" w:rsidR="00F62C26" w:rsidRPr="00C445FC" w:rsidRDefault="00F62C26" w:rsidP="00F62C26">
            <w:pPr>
              <w:jc w:val="center"/>
            </w:pPr>
          </w:p>
        </w:tc>
      </w:tr>
      <w:tr w:rsidR="00F62C26" w:rsidRPr="00C445FC" w14:paraId="5C1724AE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0BE20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B0EC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Всего по муниципаль</w:t>
            </w:r>
            <w:r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ной программе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A2687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9ED4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8938E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75C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FCF79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ED25DF7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0B3D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70FCF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63A5D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C42D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E1E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F48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30E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59BAFFF" w14:textId="77777777" w:rsidTr="00F62C26">
        <w:trPr>
          <w:gridAfter w:val="1"/>
          <w:wAfter w:w="13" w:type="dxa"/>
          <w:trHeight w:val="19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9CFA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1143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D2D80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728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EE2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6D8BD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56F4C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078068FB" w14:textId="77777777" w:rsidTr="00F62C26">
        <w:trPr>
          <w:gridAfter w:val="1"/>
          <w:wAfter w:w="13" w:type="dxa"/>
          <w:trHeight w:val="20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B8700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70224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9CB35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AFEE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0948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DE47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8DA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88D2916" w14:textId="77777777" w:rsidTr="00F62C26">
        <w:trPr>
          <w:gridAfter w:val="1"/>
          <w:wAfter w:w="13" w:type="dxa"/>
          <w:trHeight w:val="20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1297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78B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42D6D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5E7A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BA0A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F43E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0A37F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50CEBF76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04D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696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2437DC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C99E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7E99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6AE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9967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558CC383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F0CE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9C7A2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5F8E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A8BEC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DD3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276E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4D0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9420A9C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4B63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9E3CA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49985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254B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7BA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E67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63A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59AB1832" w14:textId="77777777" w:rsidTr="00F62C26">
        <w:trPr>
          <w:gridAfter w:val="1"/>
          <w:wAfter w:w="13" w:type="dxa"/>
          <w:trHeight w:val="9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DCFB2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5D560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7AB6E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4FA2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711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34709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DE0C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3D957FA5" w14:textId="77777777" w:rsidTr="00F62C26">
        <w:trPr>
          <w:gridAfter w:val="1"/>
          <w:wAfter w:w="13" w:type="dxa"/>
          <w:trHeight w:val="98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BF4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F7CD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3E1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2F41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4FE09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61F4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C0CD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3CC9415D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EAA7E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1.1.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F7D8B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FE1D7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7AC41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32F8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2487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21C6D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4615C4B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D565E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715DC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7E39" w14:textId="77777777" w:rsidR="00F62C26" w:rsidRPr="00C445FC" w:rsidRDefault="00F62C26" w:rsidP="00C445FC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40B9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5A04E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3963F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7B46B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2331F477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E608B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9049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078E" w14:textId="77777777" w:rsidR="00F62C26" w:rsidRPr="00C445FC" w:rsidRDefault="00F62C26" w:rsidP="00C445FC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48D8E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CFC8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FAE3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52A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421F1F62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C2F41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A908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5845" w14:textId="77777777" w:rsidR="00F62C26" w:rsidRPr="00C445FC" w:rsidRDefault="00F62C26" w:rsidP="00C445FC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92A08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1276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0FB2D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0AAA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06F8FC23" w14:textId="77777777" w:rsidTr="00F62C26">
        <w:trPr>
          <w:gridAfter w:val="1"/>
          <w:wAfter w:w="13" w:type="dxa"/>
          <w:trHeight w:val="214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94B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228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F30" w14:textId="77777777" w:rsidR="00F62C26" w:rsidRPr="00C445FC" w:rsidRDefault="00F62C26" w:rsidP="00C445FC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6594A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3B8C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B48CA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472E8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60BEE7BF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D73A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1.2.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A1B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D7BC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1CDF7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0EA9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554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A684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3CBDDC05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6B92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48A11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99B4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2349A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01E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683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E9A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55BBC2F5" w14:textId="77777777" w:rsidTr="00F62C26">
        <w:trPr>
          <w:gridAfter w:val="1"/>
          <w:wAfter w:w="13" w:type="dxa"/>
          <w:trHeight w:val="22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E8282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19522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265F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EF7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818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1F1B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4890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079757D1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1A95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76FC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6582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FC67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815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C37C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92F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733C9734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9BFB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C8B9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132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59A6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ACE1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11930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04464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53DCC8A4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EC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09C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9CD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AE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6199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7DF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EF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36E81689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A297F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6D8E3" w14:textId="77777777" w:rsidR="00F62C26" w:rsidRPr="00C445FC" w:rsidRDefault="00F62C2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B3795" w14:textId="77777777" w:rsidR="00F62C26" w:rsidRPr="00C445FC" w:rsidRDefault="00F62C26" w:rsidP="00C445FC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3509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67FD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63917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FB9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02C677C7" w14:textId="77777777" w:rsidTr="00F62C26">
        <w:trPr>
          <w:gridAfter w:val="1"/>
          <w:wAfter w:w="13" w:type="dxa"/>
          <w:trHeight w:val="21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56156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D25E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4DD9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39C6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549F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030EE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D3C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491B4950" w14:textId="77777777" w:rsidTr="00F62C26">
        <w:trPr>
          <w:gridAfter w:val="1"/>
          <w:wAfter w:w="13" w:type="dxa"/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DB1C9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A311B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AB56C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B732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E0058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01E57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8B88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57508D35" w14:textId="77777777" w:rsidTr="00F62C26">
        <w:trPr>
          <w:gridAfter w:val="1"/>
          <w:wAfter w:w="13" w:type="dxa"/>
          <w:trHeight w:val="33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618" w14:textId="77777777" w:rsidR="00F62C26" w:rsidRPr="00C445FC" w:rsidRDefault="00F62C26" w:rsidP="00C445FC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16D01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F8160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1AB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C3923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8C6D0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DDE5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087D021F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45FD3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2.1.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0F6A4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6D6DC7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93D6A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53D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E062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C67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3AB35935" w14:textId="77777777" w:rsidTr="00F62C26">
        <w:trPr>
          <w:gridAfter w:val="1"/>
          <w:wAfter w:w="13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18A8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C41D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579A1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8014F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FBF96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B8FA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46B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75E8CE9D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21CB9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4B035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DAA4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82F2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B886F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E3A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2D1D5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1182BF48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4EFF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2977C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137D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7906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791D3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2302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D5214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F62C26" w:rsidRPr="00C445FC" w14:paraId="685A3969" w14:textId="77777777" w:rsidTr="00F62C26">
        <w:trPr>
          <w:gridAfter w:val="1"/>
          <w:wAfter w:w="13" w:type="dxa"/>
          <w:trHeight w:val="8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3ED" w14:textId="77777777" w:rsidR="00F62C26" w:rsidRPr="00C445FC" w:rsidRDefault="00F62C26" w:rsidP="00C445FC"/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4F2D5" w14:textId="77777777" w:rsidR="00F62C26" w:rsidRPr="00C445FC" w:rsidRDefault="00F62C2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4B942" w14:textId="77777777" w:rsidR="00F62C26" w:rsidRPr="00C445FC" w:rsidRDefault="00F62C26" w:rsidP="00C445FC"/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3F7B0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262DD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79EDD" w14:textId="77777777" w:rsidR="00F62C26" w:rsidRPr="00C445FC" w:rsidRDefault="00F62C26" w:rsidP="00C445F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65150" w14:textId="77777777" w:rsidR="00F62C26" w:rsidRPr="00C445FC" w:rsidRDefault="00F62C26" w:rsidP="00C445FC">
            <w:pPr>
              <w:jc w:val="center"/>
            </w:pPr>
          </w:p>
        </w:tc>
      </w:tr>
      <w:tr w:rsidR="00F62C26" w:rsidRPr="00C445FC" w14:paraId="62A62AB9" w14:textId="0D546A35" w:rsidTr="00F62C26">
        <w:trPr>
          <w:trHeight w:val="3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8B1" w14:textId="77777777" w:rsidR="00F62C26" w:rsidRPr="00C445FC" w:rsidRDefault="00F62C2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7F8D" w14:textId="77777777" w:rsidR="00F62C26" w:rsidRPr="00C445FC" w:rsidRDefault="00F62C26" w:rsidP="00C445FC">
            <w:r w:rsidRPr="00C445FC">
              <w:rPr>
                <w:sz w:val="22"/>
                <w:szCs w:val="22"/>
              </w:rPr>
              <w:t>… и так далее по основным мероприятиям и мероприятиям муниципальной программы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3989" w14:textId="7F7A0DD7" w:rsidR="00F62C26" w:rsidRPr="00C445FC" w:rsidRDefault="00F62C26" w:rsidP="00F62C26"/>
        </w:tc>
      </w:tr>
    </w:tbl>
    <w:p w14:paraId="1BC1E7A1" w14:textId="77777777" w:rsidR="00FA5C9F" w:rsidRDefault="00FA5C9F" w:rsidP="00FA5C9F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14:paraId="78DFDEF5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3F79442E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A397732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799E94E0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  <w:sectPr w:rsidR="008C65FF" w:rsidSect="008C65FF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</w:p>
    <w:p w14:paraId="53C23BCD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3</w:t>
      </w:r>
    </w:p>
    <w:p w14:paraId="5D7D0D00" w14:textId="77777777" w:rsidR="00472076" w:rsidRPr="00CF6232" w:rsidRDefault="00472076" w:rsidP="00F90B67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F90B67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оценки эффективности муниципальных</w:t>
      </w:r>
      <w:r w:rsidR="00F90B67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программ Черемховского районного</w:t>
      </w:r>
    </w:p>
    <w:p w14:paraId="21689790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муниципального образования</w:t>
      </w:r>
    </w:p>
    <w:p w14:paraId="448B2BA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2A15A1CC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14:paraId="1AECCE94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9BDB17A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36" w:type="dxa"/>
        <w:jc w:val="center"/>
        <w:tblLook w:val="00A0" w:firstRow="1" w:lastRow="0" w:firstColumn="1" w:lastColumn="0" w:noHBand="0" w:noVBand="0"/>
      </w:tblPr>
      <w:tblGrid>
        <w:gridCol w:w="593"/>
        <w:gridCol w:w="2820"/>
        <w:gridCol w:w="715"/>
        <w:gridCol w:w="1371"/>
        <w:gridCol w:w="951"/>
        <w:gridCol w:w="951"/>
        <w:gridCol w:w="1935"/>
      </w:tblGrid>
      <w:tr w:rsidR="00472076" w:rsidRPr="00CF6232" w14:paraId="5A348168" w14:textId="77777777" w:rsidTr="00BE3DA1">
        <w:trPr>
          <w:trHeight w:val="690"/>
          <w:tblHeader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4127" w14:textId="77777777" w:rsidR="00472076" w:rsidRPr="00CF6232" w:rsidRDefault="00472076" w:rsidP="00C445FC">
            <w:pPr>
              <w:jc w:val="center"/>
            </w:pPr>
            <w:r w:rsidRPr="00CF6232"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658F9" w14:textId="77777777" w:rsidR="00472076" w:rsidRPr="00CF6232" w:rsidRDefault="00472076" w:rsidP="00C445FC">
            <w:pPr>
              <w:jc w:val="center"/>
            </w:pPr>
            <w:r w:rsidRPr="00CF6232">
              <w:t>Наименование показа</w:t>
            </w:r>
            <w:r w:rsidR="00A131EA">
              <w:softHyphen/>
            </w:r>
            <w:r w:rsidRPr="00CF6232">
              <w:t xml:space="preserve">теля результативности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2033" w14:textId="77777777" w:rsidR="00472076" w:rsidRPr="00CF6232" w:rsidRDefault="00472076" w:rsidP="00C445FC">
            <w:pPr>
              <w:jc w:val="center"/>
            </w:pPr>
            <w:r w:rsidRPr="00CF6232">
              <w:t>Ед. изм.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12E7" w14:textId="77777777" w:rsidR="00472076" w:rsidRPr="00CF6232" w:rsidRDefault="00472076" w:rsidP="00C445FC">
            <w:pPr>
              <w:jc w:val="center"/>
            </w:pPr>
            <w:r w:rsidRPr="00CF6232">
              <w:t xml:space="preserve">Базовое значение </w:t>
            </w:r>
            <w:proofErr w:type="gramStart"/>
            <w:r w:rsidRPr="00CF6232">
              <w:t>за</w:t>
            </w:r>
            <w:r w:rsidR="008C65FF">
              <w:t xml:space="preserve"> </w:t>
            </w:r>
            <w:r w:rsidRPr="00CF6232">
              <w:t xml:space="preserve"> _</w:t>
            </w:r>
            <w:proofErr w:type="gramEnd"/>
            <w:r w:rsidRPr="00CF6232">
              <w:t>____ год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019C" w14:textId="77777777" w:rsidR="00472076" w:rsidRPr="00CF6232" w:rsidRDefault="00472076" w:rsidP="00C445FC">
            <w:pPr>
              <w:jc w:val="center"/>
            </w:pPr>
            <w:r w:rsidRPr="00CF6232">
              <w:t>Планируемое значение по годам</w:t>
            </w:r>
          </w:p>
        </w:tc>
      </w:tr>
      <w:tr w:rsidR="00472076" w:rsidRPr="00CF6232" w14:paraId="7F72C786" w14:textId="77777777" w:rsidTr="00BE3DA1">
        <w:trPr>
          <w:trHeight w:val="600"/>
          <w:tblHeader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46A" w14:textId="77777777" w:rsidR="00472076" w:rsidRPr="00CF6232" w:rsidRDefault="00472076" w:rsidP="00C445FC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3FD" w14:textId="77777777" w:rsidR="00472076" w:rsidRPr="00CF6232" w:rsidRDefault="00472076" w:rsidP="00C445FC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D57" w14:textId="77777777" w:rsidR="00472076" w:rsidRPr="00CF6232" w:rsidRDefault="00472076" w:rsidP="00C445FC"/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87CB" w14:textId="77777777" w:rsidR="00472076" w:rsidRPr="00CF6232" w:rsidRDefault="00472076" w:rsidP="00C445FC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353E2" w14:textId="77777777" w:rsidR="00472076" w:rsidRPr="00CF6232" w:rsidRDefault="00472076" w:rsidP="00C445FC">
            <w:pPr>
              <w:jc w:val="center"/>
            </w:pPr>
            <w:r w:rsidRPr="00CF6232">
              <w:t>______</w:t>
            </w:r>
            <w:r w:rsidR="008C65FF">
              <w:t xml:space="preserve"> </w:t>
            </w:r>
            <w:r w:rsidRPr="00CF6232">
              <w:t>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5D678" w14:textId="77777777" w:rsidR="00472076" w:rsidRPr="00CF6232" w:rsidRDefault="00472076" w:rsidP="00C445FC">
            <w:pPr>
              <w:jc w:val="center"/>
            </w:pPr>
            <w:r w:rsidRPr="00CF6232">
              <w:t>______ год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1C3D6" w14:textId="77777777" w:rsidR="00472076" w:rsidRPr="00CF6232" w:rsidRDefault="00472076" w:rsidP="00C445FC">
            <w:pPr>
              <w:jc w:val="center"/>
            </w:pPr>
            <w:r w:rsidRPr="00CF6232">
              <w:t>Последующие годы</w:t>
            </w:r>
          </w:p>
        </w:tc>
      </w:tr>
      <w:tr w:rsidR="00472076" w:rsidRPr="00CF6232" w14:paraId="31EB1DF8" w14:textId="77777777" w:rsidTr="00BE3DA1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5D5743" w14:textId="77777777" w:rsidR="00472076" w:rsidRPr="00CF6232" w:rsidRDefault="00472076" w:rsidP="00C445FC"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E9A1A6" w14:textId="77777777" w:rsidR="00472076" w:rsidRPr="00CF6232" w:rsidRDefault="00472076" w:rsidP="00C445FC">
            <w:pPr>
              <w:jc w:val="center"/>
            </w:pPr>
            <w:r w:rsidRPr="00CF6232">
              <w:t>Муниципальная программа</w:t>
            </w:r>
          </w:p>
        </w:tc>
      </w:tr>
      <w:tr w:rsidR="00472076" w:rsidRPr="00CF6232" w14:paraId="79BB5ED3" w14:textId="77777777" w:rsidTr="00BE3DA1">
        <w:trPr>
          <w:trHeight w:val="5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8392" w14:textId="77777777" w:rsidR="00472076" w:rsidRPr="00CF6232" w:rsidRDefault="00472076" w:rsidP="00C445FC">
            <w:pPr>
              <w:jc w:val="center"/>
            </w:pPr>
            <w:r w:rsidRPr="00CF6232"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92EA9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FF331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8AE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B5DC5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926D5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922B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6D6E0884" w14:textId="77777777" w:rsidTr="00BE3DA1">
        <w:trPr>
          <w:trHeight w:val="5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431B160" w14:textId="77777777" w:rsidR="00472076" w:rsidRPr="00CF6232" w:rsidRDefault="00472076" w:rsidP="00C445FC">
            <w:pPr>
              <w:jc w:val="center"/>
            </w:pPr>
            <w:r w:rsidRPr="00CF6232">
              <w:t>2.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78EF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202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7210D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B6C2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EB72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4C61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345FD945" w14:textId="77777777" w:rsidTr="00BE3DA1">
        <w:trPr>
          <w:trHeight w:val="58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149A3A5" w14:textId="77777777" w:rsidR="00472076" w:rsidRPr="00CF6232" w:rsidRDefault="00472076" w:rsidP="00C445FC">
            <w:pPr>
              <w:jc w:val="center"/>
            </w:pPr>
            <w:r w:rsidRPr="00CF6232">
              <w:t>…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7B5CC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508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C9AAB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6787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9872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D02C2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27B936F5" w14:textId="77777777" w:rsidTr="00BE3DA1">
        <w:trPr>
          <w:trHeight w:val="3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C1EEB3B" w14:textId="77777777" w:rsidR="00472076" w:rsidRPr="00CF6232" w:rsidRDefault="00472076" w:rsidP="00C445FC">
            <w:pPr>
              <w:jc w:val="center"/>
            </w:pPr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3314FF" w14:textId="77777777" w:rsidR="00472076" w:rsidRPr="00CF6232" w:rsidRDefault="00472076" w:rsidP="00C445FC">
            <w:pPr>
              <w:jc w:val="center"/>
            </w:pPr>
            <w:r w:rsidRPr="00CF6232">
              <w:t>Подпрограмма 1</w:t>
            </w:r>
          </w:p>
        </w:tc>
      </w:tr>
      <w:tr w:rsidR="00472076" w:rsidRPr="00CF6232" w14:paraId="2BE5C218" w14:textId="77777777" w:rsidTr="00BE3DA1">
        <w:trPr>
          <w:trHeight w:val="315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77E10F3" w14:textId="77777777" w:rsidR="00472076" w:rsidRPr="00CF6232" w:rsidRDefault="00472076" w:rsidP="00C445FC">
            <w:pPr>
              <w:jc w:val="center"/>
            </w:pPr>
            <w:r w:rsidRPr="00CF6232">
              <w:t>1.1.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5CF9BF" w14:textId="77777777" w:rsidR="00472076" w:rsidRPr="00CF6232" w:rsidRDefault="00472076" w:rsidP="00C445FC">
            <w:r w:rsidRPr="00CF6232">
              <w:t>Задача 1 Подпрограммы 1</w:t>
            </w:r>
          </w:p>
        </w:tc>
      </w:tr>
      <w:tr w:rsidR="00472076" w:rsidRPr="00CF6232" w14:paraId="5513CFFB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3E4EB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C8D0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AB4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9DB7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28C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50F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FC275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200D97DD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41EA2FA" w14:textId="77777777" w:rsidR="00472076" w:rsidRPr="00CF6232" w:rsidRDefault="00472076" w:rsidP="00C445FC">
            <w:pPr>
              <w:jc w:val="center"/>
            </w:pPr>
            <w:r w:rsidRPr="00CF6232">
              <w:t>1.2.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5F4602" w14:textId="77777777" w:rsidR="00472076" w:rsidRPr="00CF6232" w:rsidRDefault="00472076" w:rsidP="00C445FC">
            <w:r w:rsidRPr="00CF6232">
              <w:t>Задача 2 Подпрограммы 1</w:t>
            </w:r>
          </w:p>
        </w:tc>
      </w:tr>
      <w:tr w:rsidR="00472076" w:rsidRPr="00CF6232" w14:paraId="71500AB8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7CAA8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672EA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3335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F45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7B2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6134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D4EB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531BB902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B81C66" w14:textId="77777777" w:rsidR="00472076" w:rsidRPr="00CF6232" w:rsidRDefault="00472076" w:rsidP="00C445FC">
            <w:pPr>
              <w:jc w:val="center"/>
            </w:pPr>
            <w:r w:rsidRPr="00CF6232">
              <w:t>1…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2629BC" w14:textId="77777777" w:rsidR="00472076" w:rsidRPr="00CF6232" w:rsidRDefault="00472076" w:rsidP="00C445FC">
            <w:r w:rsidRPr="00CF6232">
              <w:t>Задача ... Подпрограммы 1</w:t>
            </w:r>
          </w:p>
        </w:tc>
      </w:tr>
      <w:tr w:rsidR="00472076" w:rsidRPr="00CF6232" w14:paraId="61F5C458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565E8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357E4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F7AC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F46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BA6E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FCE2D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8CC3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7C6FD26F" w14:textId="77777777" w:rsidTr="00BE3DA1">
        <w:trPr>
          <w:trHeight w:val="37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C7A43F4" w14:textId="77777777" w:rsidR="00472076" w:rsidRPr="00CF6232" w:rsidRDefault="00472076" w:rsidP="00C445FC">
            <w:pPr>
              <w:jc w:val="center"/>
            </w:pPr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8DB544" w14:textId="77777777" w:rsidR="00472076" w:rsidRPr="00CF6232" w:rsidRDefault="00472076" w:rsidP="00C445FC">
            <w:pPr>
              <w:jc w:val="center"/>
            </w:pPr>
            <w:r w:rsidRPr="00CF6232">
              <w:t>Подпрограмма 2</w:t>
            </w:r>
          </w:p>
        </w:tc>
      </w:tr>
      <w:tr w:rsidR="00472076" w:rsidRPr="00CF6232" w14:paraId="12645FB7" w14:textId="77777777" w:rsidTr="00BE3DA1">
        <w:trPr>
          <w:trHeight w:val="315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E8D945" w14:textId="77777777" w:rsidR="00472076" w:rsidRPr="00CF6232" w:rsidRDefault="00472076" w:rsidP="00C445FC">
            <w:pPr>
              <w:jc w:val="center"/>
            </w:pPr>
            <w:r w:rsidRPr="00CF6232">
              <w:t>2.1.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7E40A1A" w14:textId="77777777" w:rsidR="00472076" w:rsidRPr="00CF6232" w:rsidRDefault="00472076" w:rsidP="00C445FC">
            <w:r w:rsidRPr="00CF6232">
              <w:t>Задача 1 Подпрограммы 2</w:t>
            </w:r>
          </w:p>
        </w:tc>
      </w:tr>
      <w:tr w:rsidR="00472076" w:rsidRPr="00CF6232" w14:paraId="619C51FC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8A1E9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8247C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95C4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A6F8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24B3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D4E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53CA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67DF528C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021613" w14:textId="77777777" w:rsidR="00472076" w:rsidRPr="00CF6232" w:rsidRDefault="00472076" w:rsidP="00C445FC">
            <w:pPr>
              <w:jc w:val="center"/>
            </w:pPr>
            <w:r w:rsidRPr="00CF6232">
              <w:t>2.2.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15B575" w14:textId="77777777" w:rsidR="00472076" w:rsidRPr="00CF6232" w:rsidRDefault="00472076" w:rsidP="00C445FC">
            <w:r w:rsidRPr="00CF6232">
              <w:t>Задача 2 Подпрограммы 2</w:t>
            </w:r>
          </w:p>
        </w:tc>
      </w:tr>
      <w:tr w:rsidR="00472076" w:rsidRPr="00CF6232" w14:paraId="3F15D078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EA73D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2BBF5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Подпрограммы </w:t>
            </w:r>
            <w:r w:rsidR="00E2538C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75F3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6E436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DCC0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DFC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5D45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77371D00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2EB7278" w14:textId="77777777" w:rsidR="00472076" w:rsidRPr="00CF6232" w:rsidRDefault="00472076" w:rsidP="00C445FC">
            <w:pPr>
              <w:jc w:val="center"/>
            </w:pPr>
            <w:r w:rsidRPr="00CF6232">
              <w:t>2…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934E7E" w14:textId="77777777" w:rsidR="00472076" w:rsidRPr="00CF6232" w:rsidRDefault="00472076" w:rsidP="00C445FC">
            <w:r w:rsidRPr="00CF6232">
              <w:t xml:space="preserve">Задача ... Подпрограммы </w:t>
            </w:r>
            <w:r w:rsidR="00E2538C">
              <w:t>2</w:t>
            </w:r>
          </w:p>
        </w:tc>
      </w:tr>
      <w:tr w:rsidR="00472076" w:rsidRPr="00CF6232" w14:paraId="6E7041E4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0720D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429AD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F9A3B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8EBF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E98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816C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4469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0CAA7A0E" w14:textId="77777777" w:rsidTr="00BE3DA1">
        <w:trPr>
          <w:trHeight w:val="94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CA82F" w14:textId="77777777" w:rsidR="00472076" w:rsidRPr="00CF6232" w:rsidRDefault="00472076" w:rsidP="00E45B75">
            <w:pPr>
              <w:ind w:firstLineChars="100" w:firstLine="240"/>
            </w:pPr>
            <w:r w:rsidRPr="00CF623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D03B2" w14:textId="77777777" w:rsidR="00472076" w:rsidRPr="00CF6232" w:rsidRDefault="00472076" w:rsidP="00C445FC">
            <w:r w:rsidRPr="00CF6232">
              <w:t>И так далее по показате</w:t>
            </w:r>
            <w:r w:rsidR="00A131EA">
              <w:softHyphen/>
            </w:r>
            <w:r w:rsidRPr="00CF6232">
              <w:t>лям результативности Программы и Подпро</w:t>
            </w:r>
            <w:r w:rsidR="00A131EA">
              <w:softHyphen/>
            </w:r>
            <w:r w:rsidRPr="00CF6232">
              <w:t>грамм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775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7115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1E9D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9FE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9532" w14:textId="77777777" w:rsidR="00472076" w:rsidRPr="00CF6232" w:rsidRDefault="00472076" w:rsidP="00C445FC">
            <w:pPr>
              <w:jc w:val="center"/>
            </w:pPr>
          </w:p>
        </w:tc>
      </w:tr>
    </w:tbl>
    <w:p w14:paraId="03192B3B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14:paraId="779C1620" w14:textId="77777777" w:rsidR="00472076" w:rsidRPr="00C445FC" w:rsidRDefault="00472076" w:rsidP="00472076">
      <w:pPr>
        <w:pStyle w:val="13"/>
        <w:ind w:firstLine="708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>Примечание: Каждый показатель результативности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 В случае если в муниципальной программе нет подпрограмм, показатели результативности программы могут соответствовать как задачам муниципальной программы, так и отдельным ее мероприятиям.</w:t>
      </w:r>
    </w:p>
    <w:p w14:paraId="3A09C376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14:paraId="239C5DC3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 xml:space="preserve"> </w:t>
      </w:r>
    </w:p>
    <w:p w14:paraId="40C5B7CA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7C2891D4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3B6F5CDD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3A4A6506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53126FBE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555C0B1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45CDF2A9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8E30541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84D4983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1809D13A" w14:textId="77777777"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14:paraId="4BAC5F1C" w14:textId="77777777"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14:paraId="2EC98220" w14:textId="77777777"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14:paraId="0391CE02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B98E80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40A7BC9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13B91AF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5509AE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05254F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192A6E0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218D817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E269DD5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1A81C60E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F97BA1C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ACBB8C2" w14:textId="77777777" w:rsidR="00472076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47BDC97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ECA7F45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98161FE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39924A5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51F797A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3840540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3ACA507A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E7E2531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865D6F1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5F3A50F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6F0FEB31" w14:textId="77777777" w:rsidR="00F90B67" w:rsidRPr="00C445FC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50BEA039" w14:textId="77777777" w:rsidR="00472076" w:rsidRPr="00C445FC" w:rsidRDefault="00472076" w:rsidP="00BE3DA1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14:paraId="3C159A6D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4</w:t>
      </w:r>
    </w:p>
    <w:p w14:paraId="23D21AC5" w14:textId="77777777" w:rsidR="00472076" w:rsidRPr="00A010AF" w:rsidRDefault="00472076" w:rsidP="00A010AF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5447C9">
        <w:rPr>
          <w:rFonts w:ascii="Times New Roman" w:hAnsi="Times New Roman" w:cs="Times New Roman"/>
        </w:rPr>
        <w:t xml:space="preserve"> </w:t>
      </w:r>
      <w:r w:rsidR="00A010AF">
        <w:rPr>
          <w:rFonts w:ascii="Times New Roman" w:hAnsi="Times New Roman" w:cs="Times New Roman"/>
        </w:rPr>
        <w:t xml:space="preserve">оценки эффективности </w:t>
      </w:r>
      <w:r w:rsidRPr="00CF6232">
        <w:rPr>
          <w:rFonts w:ascii="Times New Roman" w:hAnsi="Times New Roman" w:cs="Times New Roman"/>
        </w:rPr>
        <w:t>муниципальных</w:t>
      </w:r>
      <w:r w:rsidR="00A010AF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программ Черемховского районного</w:t>
      </w:r>
      <w:r w:rsidR="00A010AF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муниципального образования</w:t>
      </w:r>
    </w:p>
    <w:p w14:paraId="4E59C2DE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14:paraId="6495AD8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5D2F80BD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026ACB4C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2DF96ED5" w14:textId="77777777" w:rsidR="004C05D0" w:rsidRPr="00C445FC" w:rsidRDefault="004C05D0" w:rsidP="004C05D0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ПОРЯДОК ОЦЕНКИ ЭФФЕКТИВНОСТИ РЕАЛИЗАЦИИ МУНИЦИПАЛЬНОЙ ПРОГРАММЫ</w:t>
      </w:r>
    </w:p>
    <w:p w14:paraId="551DB9F1" w14:textId="77777777" w:rsidR="004C05D0" w:rsidRPr="00C445FC" w:rsidRDefault="004C05D0" w:rsidP="004C05D0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34736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17FDBB4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C503F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Порядок оценки эффективности реализации муниципальной программы устанавливает критерии и порядок проведения оценки эффективности реализации муниципальной программы.</w:t>
      </w:r>
    </w:p>
    <w:p w14:paraId="663F6224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A4F697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2. Критерии оценки эффективности реализации </w:t>
      </w:r>
    </w:p>
    <w:p w14:paraId="5B94CDD4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6A92916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29A207C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муниципальной программы являются:</w:t>
      </w:r>
    </w:p>
    <w:p w14:paraId="7DDD19AC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степень достижения ожидаемых результатов реализации муниципальной программы;</w:t>
      </w:r>
    </w:p>
    <w:p w14:paraId="262ED984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уровень отклонения достигнутых значений показателей результативности муниципальной программы от плановых;</w:t>
      </w:r>
    </w:p>
    <w:p w14:paraId="6E5B6482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расходы на реализацию мероприятий муниципальной программы;</w:t>
      </w:r>
    </w:p>
    <w:p w14:paraId="432BBAF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уровень отклонения фактических расходов на реализацию мероприятий муниципальной программы от плановых.</w:t>
      </w:r>
    </w:p>
    <w:p w14:paraId="7FB0C416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B5F73D5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 Порядок проведения оценки эффективности реализации</w:t>
      </w:r>
    </w:p>
    <w:p w14:paraId="57EB8553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1669DEB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C4EEE6" w14:textId="77777777" w:rsidR="004C05D0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3.1. 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14:paraId="160DE60B" w14:textId="77777777" w:rsidR="004C05D0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EF5EF" w14:textId="77777777" w:rsidR="004C05D0" w:rsidRPr="00F111D5" w:rsidRDefault="004C05D0" w:rsidP="004C05D0">
      <w:pPr>
        <w:shd w:val="clear" w:color="auto" w:fill="FFFFFF"/>
        <w:tabs>
          <w:tab w:val="left" w:pos="102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 </w:t>
      </w:r>
      <w:r w:rsidRPr="00F111D5">
        <w:rPr>
          <w:color w:val="000000"/>
          <w:sz w:val="28"/>
          <w:szCs w:val="28"/>
        </w:rPr>
        <w:t>для показателей, желаемой тенденцией развития которых является рост</w:t>
      </w:r>
      <w:r>
        <w:rPr>
          <w:color w:val="000000"/>
          <w:sz w:val="28"/>
          <w:szCs w:val="28"/>
        </w:rPr>
        <w:t xml:space="preserve"> значений: </w:t>
      </w:r>
    </w:p>
    <w:p w14:paraId="406DA5AB" w14:textId="77777777" w:rsidR="004C05D0" w:rsidRPr="00F111D5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111D5">
        <w:rPr>
          <w:rFonts w:ascii="Times New Roman" w:hAnsi="Times New Roman" w:cs="Times New Roman"/>
          <w:position w:val="-24"/>
          <w:sz w:val="28"/>
          <w:szCs w:val="28"/>
        </w:rPr>
        <w:object w:dxaOrig="820" w:dyaOrig="639" w14:anchorId="0AF4F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9" o:title=""/>
          </v:shape>
          <o:OLEObject Type="Embed" ProgID="Equation.3" ShapeID="_x0000_i1025" DrawAspect="Content" ObjectID="_1689574800" r:id="rId10"/>
        </w:object>
      </w:r>
      <w:r w:rsidRPr="00F111D5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497974C7" w14:textId="77777777" w:rsidR="004C05D0" w:rsidRPr="00F111D5" w:rsidRDefault="004C05D0" w:rsidP="004C05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 </w:t>
      </w:r>
      <w:r w:rsidRPr="00F111D5">
        <w:rPr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14:paraId="5381C019" w14:textId="77777777" w:rsidR="004C05D0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1D5">
        <w:rPr>
          <w:rFonts w:ascii="Times New Roman" w:hAnsi="Times New Roman" w:cs="Times New Roman"/>
          <w:position w:val="-24"/>
          <w:sz w:val="28"/>
          <w:szCs w:val="28"/>
        </w:rPr>
        <w:object w:dxaOrig="800" w:dyaOrig="620" w14:anchorId="737ACC71">
          <v:shape id="_x0000_i1026" type="#_x0000_t75" style="width:40.5pt;height:31.5pt" o:ole="">
            <v:imagedata r:id="rId11" o:title=""/>
          </v:shape>
          <o:OLEObject Type="Embed" ProgID="Equation.3" ShapeID="_x0000_i1026" DrawAspect="Content" ObjectID="_1689574801" r:id="rId1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3B355B3" w14:textId="77777777" w:rsidR="004C05D0" w:rsidRPr="00F111D5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EB8CF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14:paraId="448BD0DF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Ф – фактически достигнутое значение показателя результативности;</w:t>
      </w:r>
    </w:p>
    <w:p w14:paraId="42D8DF7E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 – плановое значение показателя результативности.</w:t>
      </w:r>
    </w:p>
    <w:p w14:paraId="1502C582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5FD2D0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3.2. Уровень достигнутых результатов реализации муниципальной про-</w:t>
      </w:r>
    </w:p>
    <w:p w14:paraId="45272D16" w14:textId="77777777" w:rsidR="004C05D0" w:rsidRDefault="004C05D0" w:rsidP="004C05D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445FC">
        <w:rPr>
          <w:sz w:val="28"/>
          <w:szCs w:val="28"/>
        </w:rPr>
        <w:t>граммы в целом определяется по формуле:</w:t>
      </w:r>
    </w:p>
    <w:p w14:paraId="0AF96F53" w14:textId="77777777" w:rsidR="004C05D0" w:rsidRDefault="004C05D0" w:rsidP="004C05D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E307DD3" w14:textId="77777777" w:rsidR="004C05D0" w:rsidRPr="00C445FC" w:rsidRDefault="004C05D0" w:rsidP="004C05D0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3.2.1. у</w:t>
      </w:r>
      <w:r w:rsidRPr="00BA446D">
        <w:rPr>
          <w:sz w:val="28"/>
          <w:szCs w:val="28"/>
        </w:rPr>
        <w:t xml:space="preserve">ровень достигнутых результатов реализации </w:t>
      </w:r>
      <w:r>
        <w:rPr>
          <w:sz w:val="28"/>
          <w:szCs w:val="28"/>
        </w:rPr>
        <w:t>каждой п</w:t>
      </w:r>
      <w:r w:rsidRPr="00BA446D">
        <w:rPr>
          <w:sz w:val="28"/>
          <w:szCs w:val="28"/>
        </w:rPr>
        <w:t>одпрограмм</w:t>
      </w:r>
      <w:r>
        <w:rPr>
          <w:sz w:val="28"/>
          <w:szCs w:val="28"/>
        </w:rPr>
        <w:t>ы:</w:t>
      </w:r>
    </w:p>
    <w:p w14:paraId="4557C3BF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33DCD">
        <w:rPr>
          <w:position w:val="-50"/>
          <w:sz w:val="28"/>
          <w:szCs w:val="28"/>
        </w:rPr>
        <w:object w:dxaOrig="2680" w:dyaOrig="1020" w14:anchorId="49020E8D">
          <v:shape id="_x0000_i1027" type="#_x0000_t75" style="width:134.25pt;height:51pt" o:ole="">
            <v:imagedata r:id="rId13" o:title=""/>
          </v:shape>
          <o:OLEObject Type="Embed" ProgID="Equation.3" ShapeID="_x0000_i1027" DrawAspect="Content" ObjectID="_1689574802" r:id="rId14"/>
        </w:object>
      </w:r>
      <w:r w:rsidRPr="00C445FC">
        <w:rPr>
          <w:sz w:val="28"/>
          <w:szCs w:val="28"/>
        </w:rPr>
        <w:t xml:space="preserve"> ,</w:t>
      </w:r>
    </w:p>
    <w:p w14:paraId="52FD43C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C445FC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 xml:space="preserve"> – уровень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591E6836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5FC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 ожидаемого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445FC">
        <w:rPr>
          <w:rFonts w:ascii="Times New Roman" w:hAnsi="Times New Roman" w:cs="Times New Roman"/>
          <w:sz w:val="28"/>
          <w:szCs w:val="28"/>
        </w:rPr>
        <w:t xml:space="preserve">зультата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445FC">
        <w:rPr>
          <w:rFonts w:ascii="Times New Roman" w:hAnsi="Times New Roman" w:cs="Times New Roman"/>
          <w:sz w:val="28"/>
          <w:szCs w:val="28"/>
        </w:rPr>
        <w:t>программы по каждому из показателей результативности;</w:t>
      </w:r>
    </w:p>
    <w:p w14:paraId="7E90B28F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5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101F1B14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5E7CF3" w14:textId="77777777" w:rsidR="004C05D0" w:rsidRPr="00BA446D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у</w:t>
      </w:r>
      <w:r w:rsidRPr="00BA446D">
        <w:rPr>
          <w:rFonts w:ascii="Times New Roman" w:hAnsi="Times New Roman" w:cs="Times New Roman"/>
          <w:sz w:val="28"/>
          <w:szCs w:val="28"/>
        </w:rPr>
        <w:t xml:space="preserve">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BA446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446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A446D">
        <w:rPr>
          <w:rFonts w:ascii="Times New Roman" w:hAnsi="Times New Roman" w:cs="Times New Roman"/>
          <w:sz w:val="28"/>
          <w:szCs w:val="28"/>
        </w:rPr>
        <w:t xml:space="preserve"> целом:</w:t>
      </w:r>
    </w:p>
    <w:p w14:paraId="07EC2FFA" w14:textId="77777777" w:rsidR="004C05D0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33DCD">
        <w:rPr>
          <w:position w:val="-36"/>
          <w:sz w:val="28"/>
          <w:szCs w:val="28"/>
        </w:rPr>
        <w:object w:dxaOrig="2920" w:dyaOrig="760" w14:anchorId="6EF508AB">
          <v:shape id="_x0000_i1028" type="#_x0000_t75" style="width:146.25pt;height:38.25pt" o:ole="">
            <v:imagedata r:id="rId15" o:title=""/>
          </v:shape>
          <o:OLEObject Type="Embed" ProgID="Equation.3" ShapeID="_x0000_i1028" DrawAspect="Content" ObjectID="_1689574803" r:id="rId16"/>
        </w:object>
      </w:r>
      <w:r w:rsidRPr="00BA446D">
        <w:rPr>
          <w:sz w:val="28"/>
          <w:szCs w:val="28"/>
        </w:rPr>
        <w:t xml:space="preserve"> ,</w:t>
      </w:r>
    </w:p>
    <w:p w14:paraId="0AF9380E" w14:textId="77777777" w:rsidR="004C05D0" w:rsidRPr="00BA446D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5E82756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 xml:space="preserve"> – уровень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в целом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0639D534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5FC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 ожидаемого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445FC">
        <w:rPr>
          <w:rFonts w:ascii="Times New Roman" w:hAnsi="Times New Roman" w:cs="Times New Roman"/>
          <w:sz w:val="28"/>
          <w:szCs w:val="28"/>
        </w:rPr>
        <w:t xml:space="preserve">зультата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45FC">
        <w:rPr>
          <w:rFonts w:ascii="Times New Roman" w:hAnsi="Times New Roman" w:cs="Times New Roman"/>
          <w:sz w:val="28"/>
          <w:szCs w:val="28"/>
        </w:rPr>
        <w:t>программы по каждому из показателей результативности;</w:t>
      </w:r>
    </w:p>
    <w:p w14:paraId="73B4DFE3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5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7CFE09E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F38FD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Расчет уровня достигнутых результатов реализации муниципальной программы в целом (</w:t>
      </w:r>
      <w:proofErr w:type="spellStart"/>
      <w:r w:rsidRPr="00C445FC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(</w:t>
      </w:r>
      <w:proofErr w:type="spellStart"/>
      <w:proofErr w:type="gramStart"/>
      <w:r w:rsidRPr="00C445FC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оформляется согласно таблице 1.</w:t>
      </w:r>
    </w:p>
    <w:p w14:paraId="00CA19CE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644CA9C8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6C1A5577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494DAC8B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1</w:t>
      </w:r>
    </w:p>
    <w:p w14:paraId="43E12324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2F0E0355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 xml:space="preserve">Уровень достигнутых результатов реализации муниципальной программы </w:t>
      </w:r>
    </w:p>
    <w:p w14:paraId="47A292E5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в целом за __________ год</w:t>
      </w:r>
    </w:p>
    <w:p w14:paraId="42EA2BD0" w14:textId="77777777" w:rsidR="004C05D0" w:rsidRDefault="004C05D0" w:rsidP="004C05D0">
      <w:pPr>
        <w:autoSpaceDE w:val="0"/>
        <w:autoSpaceDN w:val="0"/>
        <w:adjustRightInd w:val="0"/>
        <w:ind w:firstLine="567"/>
      </w:pPr>
    </w:p>
    <w:p w14:paraId="2C9FB57D" w14:textId="77777777" w:rsidR="004C05D0" w:rsidRPr="00C445FC" w:rsidRDefault="004C05D0" w:rsidP="004C05D0">
      <w:pPr>
        <w:autoSpaceDE w:val="0"/>
        <w:autoSpaceDN w:val="0"/>
        <w:adjustRightInd w:val="0"/>
        <w:ind w:firstLine="567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430"/>
        <w:gridCol w:w="586"/>
        <w:gridCol w:w="1563"/>
        <w:gridCol w:w="1687"/>
        <w:gridCol w:w="13"/>
        <w:gridCol w:w="1747"/>
        <w:gridCol w:w="13"/>
        <w:gridCol w:w="2242"/>
      </w:tblGrid>
      <w:tr w:rsidR="004C05D0" w:rsidRPr="00C445FC" w14:paraId="7E1DDF5C" w14:textId="77777777" w:rsidTr="00C045F8">
        <w:trPr>
          <w:tblHeader/>
          <w:jc w:val="center"/>
        </w:trPr>
        <w:tc>
          <w:tcPr>
            <w:tcW w:w="679" w:type="dxa"/>
          </w:tcPr>
          <w:p w14:paraId="0602379B" w14:textId="77777777" w:rsidR="004C05D0" w:rsidRPr="00C445FC" w:rsidRDefault="004C05D0" w:rsidP="00C045F8">
            <w:pPr>
              <w:tabs>
                <w:tab w:val="left" w:pos="697"/>
              </w:tabs>
              <w:autoSpaceDE w:val="0"/>
              <w:autoSpaceDN w:val="0"/>
              <w:adjustRightInd w:val="0"/>
              <w:ind w:firstLine="4"/>
              <w:jc w:val="center"/>
            </w:pPr>
            <w:proofErr w:type="gramStart"/>
            <w:r w:rsidRPr="00C445FC">
              <w:lastRenderedPageBreak/>
              <w:t>№</w:t>
            </w:r>
            <w:r>
              <w:t xml:space="preserve"> </w:t>
            </w:r>
            <w:r w:rsidRPr="00C445FC">
              <w:t xml:space="preserve"> п</w:t>
            </w:r>
            <w:proofErr w:type="gramEnd"/>
            <w:r w:rsidRPr="00C445FC">
              <w:t>/п</w:t>
            </w:r>
          </w:p>
        </w:tc>
        <w:tc>
          <w:tcPr>
            <w:tcW w:w="1430" w:type="dxa"/>
          </w:tcPr>
          <w:p w14:paraId="1E1BFBD2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Показатель результа</w:t>
            </w:r>
            <w:r w:rsidRPr="00C445FC">
              <w:softHyphen/>
              <w:t>тивности</w:t>
            </w:r>
          </w:p>
        </w:tc>
        <w:tc>
          <w:tcPr>
            <w:tcW w:w="586" w:type="dxa"/>
          </w:tcPr>
          <w:p w14:paraId="329857D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93"/>
              <w:jc w:val="center"/>
            </w:pPr>
            <w:r w:rsidRPr="00C445FC">
              <w:t>Ед.</w:t>
            </w:r>
          </w:p>
          <w:p w14:paraId="196EC7E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93"/>
              <w:jc w:val="center"/>
            </w:pPr>
            <w:r w:rsidRPr="00C445FC">
              <w:t>изм.</w:t>
            </w:r>
          </w:p>
        </w:tc>
        <w:tc>
          <w:tcPr>
            <w:tcW w:w="1563" w:type="dxa"/>
          </w:tcPr>
          <w:p w14:paraId="49F86307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26" w:firstLine="37"/>
              <w:jc w:val="center"/>
            </w:pPr>
            <w:r w:rsidRPr="00C445FC">
              <w:t>Плановое значение показателя результа</w:t>
            </w:r>
            <w:r w:rsidRPr="00C445FC">
              <w:softHyphen/>
              <w:t>тивности (П) за отчетный период</w:t>
            </w:r>
          </w:p>
        </w:tc>
        <w:tc>
          <w:tcPr>
            <w:tcW w:w="1700" w:type="dxa"/>
            <w:gridSpan w:val="2"/>
          </w:tcPr>
          <w:p w14:paraId="58FBE985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27" w:firstLine="33"/>
              <w:jc w:val="center"/>
            </w:pPr>
            <w:r w:rsidRPr="00C445FC">
              <w:t>Фактически достигнутое значение по</w:t>
            </w:r>
            <w:r>
              <w:softHyphen/>
            </w:r>
            <w:r w:rsidRPr="00C445FC">
              <w:t>казателя ре</w:t>
            </w:r>
            <w:r>
              <w:softHyphen/>
            </w:r>
            <w:r w:rsidRPr="00C445FC">
              <w:t>зульта</w:t>
            </w:r>
            <w:r w:rsidRPr="00C445FC">
              <w:softHyphen/>
              <w:t>тивно</w:t>
            </w:r>
            <w:r>
              <w:softHyphen/>
            </w:r>
            <w:r w:rsidRPr="00C445FC">
              <w:t>сти (Ф) за от</w:t>
            </w:r>
            <w:r w:rsidRPr="00C445FC">
              <w:softHyphen/>
              <w:t>четный пе</w:t>
            </w:r>
            <w:r w:rsidRPr="00C445FC">
              <w:softHyphen/>
              <w:t>риод</w:t>
            </w:r>
          </w:p>
        </w:tc>
        <w:tc>
          <w:tcPr>
            <w:tcW w:w="1760" w:type="dxa"/>
            <w:gridSpan w:val="2"/>
          </w:tcPr>
          <w:p w14:paraId="533A7552" w14:textId="77777777" w:rsidR="004C05D0" w:rsidRPr="00C445FC" w:rsidRDefault="004C05D0" w:rsidP="00C045F8">
            <w:pPr>
              <w:tabs>
                <w:tab w:val="left" w:pos="1544"/>
              </w:tabs>
              <w:autoSpaceDE w:val="0"/>
              <w:autoSpaceDN w:val="0"/>
              <w:adjustRightInd w:val="0"/>
              <w:ind w:right="-110"/>
              <w:jc w:val="center"/>
            </w:pPr>
            <w:r w:rsidRPr="00C445FC">
              <w:t>Оценка сте</w:t>
            </w:r>
            <w:r w:rsidRPr="00C445FC">
              <w:softHyphen/>
              <w:t>пени достиже</w:t>
            </w:r>
            <w:r w:rsidRPr="00C445FC">
              <w:softHyphen/>
              <w:t>ния ожидае</w:t>
            </w:r>
            <w:r w:rsidRPr="00C445FC">
              <w:softHyphen/>
              <w:t>мого резуль</w:t>
            </w:r>
            <w:r w:rsidRPr="00C445FC">
              <w:softHyphen/>
              <w:t>тата реализа</w:t>
            </w:r>
            <w:r w:rsidRPr="00C445FC">
              <w:softHyphen/>
              <w:t>ции муници</w:t>
            </w:r>
            <w:r w:rsidRPr="00C445FC">
              <w:softHyphen/>
              <w:t>пальной про</w:t>
            </w:r>
            <w:r w:rsidRPr="00C445FC">
              <w:softHyphen/>
              <w:t>граммы (О) за отчетный пе</w:t>
            </w:r>
            <w:r w:rsidRPr="00C445FC">
              <w:softHyphen/>
              <w:t>риод</w:t>
            </w:r>
          </w:p>
        </w:tc>
        <w:tc>
          <w:tcPr>
            <w:tcW w:w="2242" w:type="dxa"/>
          </w:tcPr>
          <w:p w14:paraId="04B3BB1C" w14:textId="77777777" w:rsidR="004C05D0" w:rsidRPr="00C445FC" w:rsidRDefault="004C05D0" w:rsidP="00C045F8">
            <w:pPr>
              <w:tabs>
                <w:tab w:val="left" w:pos="1431"/>
                <w:tab w:val="left" w:pos="1544"/>
              </w:tabs>
              <w:autoSpaceDE w:val="0"/>
              <w:autoSpaceDN w:val="0"/>
              <w:adjustRightInd w:val="0"/>
              <w:ind w:right="-22" w:hanging="25"/>
              <w:jc w:val="center"/>
            </w:pPr>
            <w:r w:rsidRPr="00C445FC">
              <w:t>Причины от</w:t>
            </w:r>
            <w:r w:rsidRPr="00C445FC">
              <w:softHyphen/>
              <w:t>клонения фактически достигнутого значения по</w:t>
            </w:r>
            <w:r w:rsidRPr="00C445FC">
              <w:softHyphen/>
              <w:t>казателя ре</w:t>
            </w:r>
            <w:r w:rsidRPr="00C445FC">
              <w:softHyphen/>
              <w:t>зультативно</w:t>
            </w:r>
            <w:r w:rsidRPr="00C445FC">
              <w:softHyphen/>
              <w:t>сти (Ф) от его планового значения (П) за отчетный период</w:t>
            </w:r>
          </w:p>
        </w:tc>
      </w:tr>
      <w:tr w:rsidR="004C05D0" w:rsidRPr="00C445FC" w14:paraId="0C34FE46" w14:textId="77777777" w:rsidTr="00C045F8">
        <w:trPr>
          <w:trHeight w:val="418"/>
          <w:jc w:val="center"/>
        </w:trPr>
        <w:tc>
          <w:tcPr>
            <w:tcW w:w="679" w:type="dxa"/>
          </w:tcPr>
          <w:p w14:paraId="5B0EC37B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  <w:jc w:val="center"/>
            </w:pPr>
            <w:r w:rsidRPr="00C445FC">
              <w:t>1</w:t>
            </w:r>
          </w:p>
        </w:tc>
        <w:tc>
          <w:tcPr>
            <w:tcW w:w="1430" w:type="dxa"/>
          </w:tcPr>
          <w:p w14:paraId="606E37A6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586" w:type="dxa"/>
          </w:tcPr>
          <w:p w14:paraId="7F59BFB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563" w:type="dxa"/>
          </w:tcPr>
          <w:p w14:paraId="311C6BE1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00" w:type="dxa"/>
            <w:gridSpan w:val="2"/>
          </w:tcPr>
          <w:p w14:paraId="2A636A96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60" w:type="dxa"/>
            <w:gridSpan w:val="2"/>
          </w:tcPr>
          <w:p w14:paraId="42FCB9C9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42" w:type="dxa"/>
          </w:tcPr>
          <w:p w14:paraId="74701DD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03DC2B2E" w14:textId="77777777" w:rsidTr="00C045F8">
        <w:trPr>
          <w:trHeight w:val="273"/>
          <w:jc w:val="center"/>
        </w:trPr>
        <w:tc>
          <w:tcPr>
            <w:tcW w:w="679" w:type="dxa"/>
          </w:tcPr>
          <w:p w14:paraId="680B7601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  <w:jc w:val="center"/>
            </w:pPr>
            <w:r w:rsidRPr="00C445FC">
              <w:t>2</w:t>
            </w:r>
          </w:p>
        </w:tc>
        <w:tc>
          <w:tcPr>
            <w:tcW w:w="1430" w:type="dxa"/>
          </w:tcPr>
          <w:p w14:paraId="1ABAF58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586" w:type="dxa"/>
          </w:tcPr>
          <w:p w14:paraId="11693A5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563" w:type="dxa"/>
          </w:tcPr>
          <w:p w14:paraId="0CF00BB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00" w:type="dxa"/>
            <w:gridSpan w:val="2"/>
          </w:tcPr>
          <w:p w14:paraId="6FFDA1A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60" w:type="dxa"/>
            <w:gridSpan w:val="2"/>
          </w:tcPr>
          <w:p w14:paraId="703046E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42" w:type="dxa"/>
          </w:tcPr>
          <w:p w14:paraId="071D233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05E24843" w14:textId="77777777" w:rsidTr="00C045F8">
        <w:trPr>
          <w:trHeight w:val="895"/>
          <w:jc w:val="center"/>
        </w:trPr>
        <w:tc>
          <w:tcPr>
            <w:tcW w:w="5945" w:type="dxa"/>
            <w:gridSpan w:val="5"/>
            <w:vAlign w:val="center"/>
          </w:tcPr>
          <w:p w14:paraId="30713A69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муниципальной программы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02DA988D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171B1ADD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1B67BE4A" w14:textId="77777777" w:rsidTr="00C045F8">
        <w:trPr>
          <w:trHeight w:val="751"/>
          <w:jc w:val="center"/>
        </w:trPr>
        <w:tc>
          <w:tcPr>
            <w:tcW w:w="5945" w:type="dxa"/>
            <w:gridSpan w:val="5"/>
            <w:vAlign w:val="center"/>
          </w:tcPr>
          <w:p w14:paraId="54FAF0C1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>тов реализации муници</w:t>
            </w:r>
            <w:r>
              <w:softHyphen/>
              <w:t>пальной программы в це</w:t>
            </w:r>
            <w:r w:rsidRPr="00C445FC">
              <w:t>лом (</w:t>
            </w:r>
            <w:proofErr w:type="spellStart"/>
            <w:r w:rsidRPr="00C445FC">
              <w:t>УО</w:t>
            </w:r>
            <w:r>
              <w:rPr>
                <w:vertAlign w:val="subscript"/>
              </w:rPr>
              <w:t>мп</w:t>
            </w:r>
            <w:proofErr w:type="spellEnd"/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39F301B7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3A95AF0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6FE12552" w14:textId="77777777" w:rsidTr="00C045F8">
        <w:trPr>
          <w:trHeight w:val="841"/>
          <w:jc w:val="center"/>
        </w:trPr>
        <w:tc>
          <w:tcPr>
            <w:tcW w:w="5945" w:type="dxa"/>
            <w:gridSpan w:val="5"/>
            <w:vAlign w:val="center"/>
          </w:tcPr>
          <w:p w14:paraId="75FBD932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подпрограммы 1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59C85BD5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7677E03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34FD682D" w14:textId="77777777" w:rsidTr="00C045F8">
        <w:trPr>
          <w:trHeight w:val="703"/>
          <w:jc w:val="center"/>
        </w:trPr>
        <w:tc>
          <w:tcPr>
            <w:tcW w:w="5945" w:type="dxa"/>
            <w:gridSpan w:val="5"/>
            <w:vAlign w:val="center"/>
          </w:tcPr>
          <w:p w14:paraId="2B61B380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 xml:space="preserve">тов реализации </w:t>
            </w:r>
            <w:r>
              <w:t>подпрограммы 1</w:t>
            </w:r>
            <w:r w:rsidRPr="00C445FC">
              <w:t xml:space="preserve"> (</w:t>
            </w:r>
            <w:proofErr w:type="spellStart"/>
            <w:r w:rsidRPr="00C445FC">
              <w:t>УО</w:t>
            </w:r>
            <w:r>
              <w:rPr>
                <w:vertAlign w:val="subscript"/>
              </w:rPr>
              <w:t>пп</w:t>
            </w:r>
            <w:proofErr w:type="spellEnd"/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5E3000F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72A1671B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6AEA6A49" w14:textId="77777777" w:rsidTr="00C045F8">
        <w:trPr>
          <w:trHeight w:val="841"/>
          <w:jc w:val="center"/>
        </w:trPr>
        <w:tc>
          <w:tcPr>
            <w:tcW w:w="5945" w:type="dxa"/>
            <w:gridSpan w:val="5"/>
            <w:vAlign w:val="center"/>
          </w:tcPr>
          <w:p w14:paraId="78925971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подпрограммы 2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217E2EC0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00D4486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12C03352" w14:textId="77777777" w:rsidTr="00C045F8">
        <w:trPr>
          <w:trHeight w:val="627"/>
          <w:jc w:val="center"/>
        </w:trPr>
        <w:tc>
          <w:tcPr>
            <w:tcW w:w="5945" w:type="dxa"/>
            <w:gridSpan w:val="5"/>
            <w:vAlign w:val="center"/>
          </w:tcPr>
          <w:p w14:paraId="3DFC6EAD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 xml:space="preserve">тов реализации </w:t>
            </w:r>
            <w:r>
              <w:t>подпрограммы 2</w:t>
            </w:r>
            <w:r w:rsidRPr="00C445FC">
              <w:t xml:space="preserve"> (</w:t>
            </w:r>
            <w:proofErr w:type="spellStart"/>
            <w:r w:rsidRPr="00C445FC">
              <w:t>УО</w:t>
            </w:r>
            <w:r>
              <w:rPr>
                <w:vertAlign w:val="subscript"/>
              </w:rPr>
              <w:t>пп</w:t>
            </w:r>
            <w:proofErr w:type="spellEnd"/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182EC77B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55A76AF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04D16B8D" w14:textId="77777777" w:rsidTr="00C045F8">
        <w:trPr>
          <w:trHeight w:val="428"/>
          <w:jc w:val="center"/>
        </w:trPr>
        <w:tc>
          <w:tcPr>
            <w:tcW w:w="5945" w:type="dxa"/>
            <w:gridSpan w:val="5"/>
            <w:vAlign w:val="center"/>
          </w:tcPr>
          <w:p w14:paraId="727D883C" w14:textId="77777777" w:rsidR="004C05D0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  <w:r>
              <w:t>…</w:t>
            </w:r>
          </w:p>
        </w:tc>
        <w:tc>
          <w:tcPr>
            <w:tcW w:w="1760" w:type="dxa"/>
            <w:gridSpan w:val="2"/>
          </w:tcPr>
          <w:p w14:paraId="54E04F85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3C57868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</w:tbl>
    <w:p w14:paraId="7117A6A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3.3. Коэффициент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33618234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position w:val="-24"/>
          <w:sz w:val="28"/>
          <w:szCs w:val="28"/>
        </w:rPr>
        <w:object w:dxaOrig="1200" w:dyaOrig="639" w14:anchorId="495A72F8">
          <v:shape id="_x0000_i1029" type="#_x0000_t75" style="width:60pt;height:32.25pt" o:ole="">
            <v:imagedata r:id="rId17" o:title=""/>
          </v:shape>
          <o:OLEObject Type="Embed" ProgID="Equation.3" ShapeID="_x0000_i1029" DrawAspect="Content" ObjectID="_1689574804" r:id="rId18"/>
        </w:object>
      </w:r>
      <w:r w:rsidRPr="00C445FC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3ECCD271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ФО – коэффициент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52B212D0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БФ – объем фактических расходов на реализацию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1488A6A2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 – объем планов</w:t>
      </w:r>
      <w:r w:rsidRPr="00C445FC">
        <w:rPr>
          <w:rFonts w:ascii="Times New Roman" w:hAnsi="Times New Roman" w:cs="Times New Roman"/>
          <w:sz w:val="28"/>
          <w:szCs w:val="28"/>
        </w:rPr>
        <w:t>ых расходов на реализацию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596D4BFF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3.4. Оценка эффективности реализации муниципальной программы осуществляется путем сопоставления полученных значений коэффициента финансового обеспечения муниципальной программы (ФО) и уровня достигнутых результатов реализации муниципальной программы (УО) при помощи шкалы оценки эффективности муниципальной программы согласно таблице 2.</w:t>
      </w:r>
    </w:p>
    <w:p w14:paraId="510969DA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712E9F77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2</w:t>
      </w:r>
    </w:p>
    <w:p w14:paraId="24A89F2E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Шкала оценки эффективности муниципальной программы</w:t>
      </w:r>
    </w:p>
    <w:p w14:paraId="73EF606E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2092"/>
      </w:tblGrid>
      <w:tr w:rsidR="004C05D0" w:rsidRPr="00C445FC" w14:paraId="07FFC10A" w14:textId="77777777" w:rsidTr="00C045F8">
        <w:trPr>
          <w:trHeight w:val="91"/>
          <w:tblHeader/>
          <w:jc w:val="center"/>
        </w:trPr>
        <w:tc>
          <w:tcPr>
            <w:tcW w:w="1914" w:type="dxa"/>
          </w:tcPr>
          <w:p w14:paraId="4153490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32689E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УО ≥ 1</w:t>
            </w:r>
          </w:p>
        </w:tc>
        <w:tc>
          <w:tcPr>
            <w:tcW w:w="1914" w:type="dxa"/>
          </w:tcPr>
          <w:p w14:paraId="688571B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 xml:space="preserve">0,7 ≤ УО </w:t>
            </w:r>
            <w:proofErr w:type="gramStart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  <w:proofErr w:type="gramEnd"/>
          </w:p>
          <w:p w14:paraId="6268F4B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4" w:type="dxa"/>
          </w:tcPr>
          <w:p w14:paraId="6F80EBE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 xml:space="preserve">0,5 ≤ УО </w:t>
            </w:r>
            <w:proofErr w:type="gramStart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092" w:type="dxa"/>
          </w:tcPr>
          <w:p w14:paraId="3FE67AB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gramStart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C05D0" w:rsidRPr="00C445FC" w14:paraId="7EEFD011" w14:textId="77777777" w:rsidTr="00C045F8">
        <w:trPr>
          <w:jc w:val="center"/>
        </w:trPr>
        <w:tc>
          <w:tcPr>
            <w:tcW w:w="1914" w:type="dxa"/>
          </w:tcPr>
          <w:p w14:paraId="799D535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ФО ≥ 1</w:t>
            </w:r>
          </w:p>
        </w:tc>
        <w:tc>
          <w:tcPr>
            <w:tcW w:w="1914" w:type="dxa"/>
          </w:tcPr>
          <w:p w14:paraId="2392AE49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4D34E83B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01BE04BE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  <w:tc>
          <w:tcPr>
            <w:tcW w:w="2092" w:type="dxa"/>
          </w:tcPr>
          <w:p w14:paraId="71C89050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Муниципальная программа не</w:t>
            </w:r>
            <w:r w:rsidRPr="00C445FC">
              <w:softHyphen/>
              <w:t>эффективная, необходим пе</w:t>
            </w:r>
            <w:r w:rsidRPr="00C445FC">
              <w:softHyphen/>
              <w:t>ресмотр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  <w:p w14:paraId="36553C1C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4C05D0" w:rsidRPr="00C445FC" w14:paraId="32BAB11A" w14:textId="77777777" w:rsidTr="00C045F8">
        <w:trPr>
          <w:jc w:val="center"/>
        </w:trPr>
        <w:tc>
          <w:tcPr>
            <w:tcW w:w="1914" w:type="dxa"/>
          </w:tcPr>
          <w:p w14:paraId="510E0A7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 xml:space="preserve">0,7 ≤ ФО </w:t>
            </w:r>
            <w:proofErr w:type="gramStart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914" w:type="dxa"/>
          </w:tcPr>
          <w:p w14:paraId="22B485D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027E962B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4D53B10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  <w:p w14:paraId="1EBB6FB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  <w:rPr>
                <w:sz w:val="10"/>
                <w:szCs w:val="10"/>
              </w:rPr>
            </w:pPr>
          </w:p>
        </w:tc>
        <w:tc>
          <w:tcPr>
            <w:tcW w:w="2092" w:type="dxa"/>
          </w:tcPr>
          <w:p w14:paraId="17B9172C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</w:tr>
      <w:tr w:rsidR="004C05D0" w:rsidRPr="00C445FC" w14:paraId="60502A2A" w14:textId="77777777" w:rsidTr="00C045F8">
        <w:trPr>
          <w:jc w:val="center"/>
        </w:trPr>
        <w:tc>
          <w:tcPr>
            <w:tcW w:w="1914" w:type="dxa"/>
          </w:tcPr>
          <w:p w14:paraId="3F28FC2D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 xml:space="preserve">ФО </w:t>
            </w:r>
            <w:proofErr w:type="gramStart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14" w:type="dxa"/>
          </w:tcPr>
          <w:p w14:paraId="225F1A00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 пере</w:t>
            </w:r>
            <w:r w:rsidRPr="00C445FC">
              <w:softHyphen/>
              <w:t>смотр финансо</w:t>
            </w:r>
            <w:r w:rsidRPr="00C445FC">
              <w:softHyphen/>
              <w:t>вого обеспече</w:t>
            </w:r>
            <w:r w:rsidRPr="00C445FC">
              <w:softHyphen/>
              <w:t>ния муници</w:t>
            </w:r>
            <w:r w:rsidRPr="00C445FC">
              <w:softHyphen/>
              <w:t>пальной про</w:t>
            </w:r>
            <w:r w:rsidRPr="00C445FC">
              <w:softHyphen/>
              <w:t>граммы*</w:t>
            </w:r>
          </w:p>
          <w:p w14:paraId="357528B3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</w:p>
        </w:tc>
        <w:tc>
          <w:tcPr>
            <w:tcW w:w="1914" w:type="dxa"/>
          </w:tcPr>
          <w:p w14:paraId="6AA7256E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1914" w:type="dxa"/>
          </w:tcPr>
          <w:p w14:paraId="2953D4F7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Низкая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2092" w:type="dxa"/>
          </w:tcPr>
          <w:p w14:paraId="101DBFB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эффективная, необходим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ресмотр муни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граммы*</w:t>
            </w:r>
          </w:p>
        </w:tc>
      </w:tr>
    </w:tbl>
    <w:p w14:paraId="7E6E7BEC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Примечание: * - при условии, что срок реализации муниципальной программы не истек.</w:t>
      </w:r>
    </w:p>
    <w:p w14:paraId="6F9517CC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BEF21B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3.5. Информация об оценке эффективности реализации муниципальных программ оформляется согласно таблице 3.</w:t>
      </w:r>
    </w:p>
    <w:p w14:paraId="495ADF88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E3E498F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698D507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03164D4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F5F972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46F81DA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4D55034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672A3B8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FFB8F7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B679D98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159D19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388980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FF9691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C4012D1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11EA31D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643215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E1F8FE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3</w:t>
      </w:r>
    </w:p>
    <w:p w14:paraId="2519F171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Информация об оценке эффективности реализации </w:t>
      </w:r>
    </w:p>
    <w:p w14:paraId="6F5050FB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муниципальных программ за _______ год</w:t>
      </w:r>
    </w:p>
    <w:p w14:paraId="773F95F8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133"/>
        <w:gridCol w:w="992"/>
        <w:gridCol w:w="1416"/>
        <w:gridCol w:w="1703"/>
        <w:gridCol w:w="1701"/>
        <w:gridCol w:w="713"/>
        <w:gridCol w:w="775"/>
        <w:gridCol w:w="1418"/>
      </w:tblGrid>
      <w:tr w:rsidR="004C05D0" w:rsidRPr="00C445FC" w14:paraId="2975B125" w14:textId="77777777" w:rsidTr="00C045F8">
        <w:trPr>
          <w:trHeight w:val="2060"/>
        </w:trPr>
        <w:tc>
          <w:tcPr>
            <w:tcW w:w="640" w:type="dxa"/>
            <w:vMerge w:val="restart"/>
            <w:vAlign w:val="center"/>
          </w:tcPr>
          <w:p w14:paraId="5D693929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3" w:type="dxa"/>
            <w:vMerge w:val="restart"/>
            <w:vAlign w:val="center"/>
          </w:tcPr>
          <w:p w14:paraId="28C2D3A8" w14:textId="77777777" w:rsidR="004C05D0" w:rsidRPr="00AE40B1" w:rsidRDefault="004C05D0" w:rsidP="00C045F8">
            <w:pPr>
              <w:autoSpaceDE w:val="0"/>
              <w:autoSpaceDN w:val="0"/>
              <w:adjustRightInd w:val="0"/>
              <w:ind w:hanging="108"/>
              <w:jc w:val="center"/>
            </w:pPr>
            <w:r w:rsidRPr="00AE40B1">
              <w:t>Наимено</w:t>
            </w:r>
            <w:r w:rsidRPr="00AE40B1">
              <w:softHyphen/>
              <w:t>вание му</w:t>
            </w:r>
            <w:r w:rsidRPr="00AE40B1">
              <w:softHyphen/>
              <w:t>ници</w:t>
            </w:r>
            <w:r w:rsidRPr="00AE40B1">
              <w:softHyphen/>
              <w:t>пальной про</w:t>
            </w:r>
            <w:r w:rsidRPr="00AE40B1">
              <w:softHyphen/>
              <w:t xml:space="preserve">граммы, </w:t>
            </w:r>
            <w:proofErr w:type="spellStart"/>
            <w:proofErr w:type="gramStart"/>
            <w:r w:rsidRPr="00AE40B1">
              <w:t>подпрог-раммы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553E8DE0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Срок реали</w:t>
            </w:r>
            <w:r w:rsidRPr="00AE40B1">
              <w:softHyphen/>
              <w:t>зации</w:t>
            </w:r>
          </w:p>
        </w:tc>
        <w:tc>
          <w:tcPr>
            <w:tcW w:w="1416" w:type="dxa"/>
            <w:vMerge w:val="restart"/>
            <w:vAlign w:val="center"/>
          </w:tcPr>
          <w:p w14:paraId="5BD5ACE8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Ответ</w:t>
            </w:r>
            <w:r w:rsidRPr="00AE40B1">
              <w:softHyphen/>
              <w:t>ственный исполни</w:t>
            </w:r>
            <w:r w:rsidRPr="00AE40B1">
              <w:softHyphen/>
              <w:t>тель муни</w:t>
            </w:r>
            <w:r w:rsidRPr="00AE40B1">
              <w:softHyphen/>
              <w:t>ципальной программы</w:t>
            </w:r>
          </w:p>
        </w:tc>
        <w:tc>
          <w:tcPr>
            <w:tcW w:w="1703" w:type="dxa"/>
            <w:vMerge w:val="restart"/>
            <w:vAlign w:val="center"/>
          </w:tcPr>
          <w:p w14:paraId="2F5714A7" w14:textId="77777777" w:rsidR="004C05D0" w:rsidRPr="00AE40B1" w:rsidRDefault="004C05D0" w:rsidP="00C045F8">
            <w:pPr>
              <w:autoSpaceDE w:val="0"/>
              <w:autoSpaceDN w:val="0"/>
              <w:adjustRightInd w:val="0"/>
              <w:ind w:firstLine="60"/>
              <w:jc w:val="center"/>
            </w:pPr>
            <w:r w:rsidRPr="00AE40B1">
              <w:t>Уровень достиг</w:t>
            </w:r>
            <w:r w:rsidRPr="00AE40B1">
              <w:softHyphen/>
              <w:t>нутых ре</w:t>
            </w:r>
            <w:r w:rsidRPr="00AE40B1">
              <w:softHyphen/>
              <w:t>зультатов реализа</w:t>
            </w:r>
            <w:r w:rsidRPr="00AE40B1">
              <w:softHyphen/>
              <w:t>ции му</w:t>
            </w:r>
            <w:r w:rsidRPr="00AE40B1">
              <w:softHyphen/>
              <w:t>ници</w:t>
            </w:r>
            <w:r w:rsidRPr="00AE40B1">
              <w:softHyphen/>
              <w:t>пальной про</w:t>
            </w:r>
            <w:r w:rsidRPr="00AE40B1">
              <w:softHyphen/>
              <w:t>граммы в целом (</w:t>
            </w:r>
            <w:proofErr w:type="spellStart"/>
            <w:r w:rsidRPr="00AE40B1">
              <w:t>УО</w:t>
            </w:r>
            <w:r w:rsidRPr="00AE40B1">
              <w:rPr>
                <w:vertAlign w:val="subscript"/>
              </w:rPr>
              <w:t>мп</w:t>
            </w:r>
            <w:proofErr w:type="spellEnd"/>
            <w:r w:rsidRPr="00AE40B1">
              <w:t xml:space="preserve">), </w:t>
            </w:r>
            <w:proofErr w:type="spellStart"/>
            <w:r w:rsidRPr="00AE40B1">
              <w:t>подпрог-раммы</w:t>
            </w:r>
            <w:proofErr w:type="spellEnd"/>
            <w:r w:rsidRPr="00AE40B1">
              <w:t xml:space="preserve"> (</w:t>
            </w:r>
            <w:proofErr w:type="spellStart"/>
            <w:proofErr w:type="gramStart"/>
            <w:r w:rsidRPr="00AE40B1">
              <w:t>УО</w:t>
            </w:r>
            <w:r w:rsidRPr="00AE40B1">
              <w:rPr>
                <w:vertAlign w:val="subscript"/>
              </w:rPr>
              <w:t>пп</w:t>
            </w:r>
            <w:proofErr w:type="spellEnd"/>
            <w:r w:rsidRPr="00AE40B1">
              <w:t xml:space="preserve"> )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3AC01260" w14:textId="77777777" w:rsidR="004C05D0" w:rsidRPr="00AE40B1" w:rsidRDefault="004C05D0" w:rsidP="00C045F8">
            <w:pPr>
              <w:autoSpaceDE w:val="0"/>
              <w:autoSpaceDN w:val="0"/>
              <w:adjustRightInd w:val="0"/>
              <w:ind w:firstLine="29"/>
              <w:jc w:val="center"/>
            </w:pPr>
            <w:r w:rsidRPr="00AE40B1">
              <w:t>Коэффициент финансового обеспечения муниципаль</w:t>
            </w:r>
            <w:r w:rsidRPr="00AE40B1">
              <w:softHyphen/>
              <w:t>ной про</w:t>
            </w:r>
            <w:r w:rsidRPr="00AE40B1">
              <w:softHyphen/>
              <w:t xml:space="preserve">граммы (ФО), </w:t>
            </w:r>
            <w:proofErr w:type="spellStart"/>
            <w:proofErr w:type="gramStart"/>
            <w:r w:rsidRPr="00AE40B1">
              <w:t>подпрог-раммы</w:t>
            </w:r>
            <w:proofErr w:type="spellEnd"/>
            <w:proofErr w:type="gramEnd"/>
          </w:p>
        </w:tc>
        <w:tc>
          <w:tcPr>
            <w:tcW w:w="1488" w:type="dxa"/>
            <w:gridSpan w:val="2"/>
            <w:vAlign w:val="center"/>
          </w:tcPr>
          <w:p w14:paraId="758DC031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Оценка эффектив</w:t>
            </w:r>
            <w:r w:rsidRPr="00AE40B1">
              <w:softHyphen/>
              <w:t>ности реа</w:t>
            </w:r>
            <w:r w:rsidRPr="00AE40B1">
              <w:softHyphen/>
              <w:t>лизации муници</w:t>
            </w:r>
            <w:r w:rsidRPr="00AE40B1">
              <w:softHyphen/>
              <w:t>пальной программы</w:t>
            </w:r>
          </w:p>
        </w:tc>
        <w:tc>
          <w:tcPr>
            <w:tcW w:w="1418" w:type="dxa"/>
            <w:vAlign w:val="center"/>
          </w:tcPr>
          <w:p w14:paraId="5A131767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Предло</w:t>
            </w:r>
            <w:r w:rsidRPr="00AE40B1">
              <w:softHyphen/>
              <w:t>жения по дальней</w:t>
            </w:r>
            <w:r w:rsidRPr="00AE40B1">
              <w:softHyphen/>
              <w:t>шей реа</w:t>
            </w:r>
            <w:r w:rsidRPr="00AE40B1">
              <w:softHyphen/>
              <w:t>лизации муници</w:t>
            </w:r>
            <w:r w:rsidRPr="00AE40B1">
              <w:softHyphen/>
              <w:t>пальной про</w:t>
            </w:r>
            <w:r w:rsidRPr="00AE40B1">
              <w:softHyphen/>
              <w:t>граммы</w:t>
            </w:r>
          </w:p>
        </w:tc>
      </w:tr>
      <w:tr w:rsidR="004C05D0" w:rsidRPr="00C445FC" w14:paraId="147E1CF7" w14:textId="77777777" w:rsidTr="00C045F8">
        <w:trPr>
          <w:cantSplit/>
          <w:trHeight w:val="2060"/>
        </w:trPr>
        <w:tc>
          <w:tcPr>
            <w:tcW w:w="640" w:type="dxa"/>
            <w:vMerge/>
          </w:tcPr>
          <w:p w14:paraId="2319B368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14:paraId="2C0463E4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F78E3C4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14:paraId="1BC6AA0D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F767204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E00CD41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extDirection w:val="btLr"/>
          </w:tcPr>
          <w:p w14:paraId="2FCF3398" w14:textId="77777777" w:rsidR="004C05D0" w:rsidRPr="00AE40B1" w:rsidRDefault="004C05D0" w:rsidP="00C045F8">
            <w:pPr>
              <w:autoSpaceDE w:val="0"/>
              <w:autoSpaceDN w:val="0"/>
              <w:adjustRightInd w:val="0"/>
              <w:ind w:left="-108" w:firstLine="4"/>
              <w:jc w:val="center"/>
            </w:pPr>
            <w:r w:rsidRPr="00AE40B1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775" w:type="dxa"/>
            <w:textDirection w:val="btLr"/>
          </w:tcPr>
          <w:p w14:paraId="3AFB2729" w14:textId="77777777" w:rsidR="004C05D0" w:rsidRPr="00AE40B1" w:rsidRDefault="004C05D0" w:rsidP="00C045F8">
            <w:pPr>
              <w:autoSpaceDE w:val="0"/>
              <w:autoSpaceDN w:val="0"/>
              <w:adjustRightInd w:val="0"/>
              <w:ind w:left="113" w:right="113" w:firstLine="4"/>
              <w:jc w:val="center"/>
            </w:pPr>
            <w:r w:rsidRPr="00AE40B1">
              <w:rPr>
                <w:sz w:val="22"/>
                <w:szCs w:val="22"/>
              </w:rPr>
              <w:t>за предыдущий год</w:t>
            </w:r>
          </w:p>
        </w:tc>
        <w:tc>
          <w:tcPr>
            <w:tcW w:w="1418" w:type="dxa"/>
          </w:tcPr>
          <w:p w14:paraId="501A1AAC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67EC25CC" w14:textId="77777777" w:rsidTr="00C045F8">
        <w:trPr>
          <w:trHeight w:val="90"/>
        </w:trPr>
        <w:tc>
          <w:tcPr>
            <w:tcW w:w="640" w:type="dxa"/>
          </w:tcPr>
          <w:p w14:paraId="4529F97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14:paraId="7653F38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B1EC0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DB8200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BB0BC4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34AC3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DBF967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7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09FB4C7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B020E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4BAE398A" w14:textId="77777777" w:rsidTr="00C045F8">
        <w:trPr>
          <w:trHeight w:val="90"/>
        </w:trPr>
        <w:tc>
          <w:tcPr>
            <w:tcW w:w="640" w:type="dxa"/>
          </w:tcPr>
          <w:p w14:paraId="6972ED0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133" w:type="dxa"/>
          </w:tcPr>
          <w:p w14:paraId="78FD2C2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35D2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769BFF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EF5566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0126D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183C6D3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7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613584C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34BFC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602B3C2E" w14:textId="77777777" w:rsidTr="00C045F8">
        <w:trPr>
          <w:trHeight w:val="90"/>
        </w:trPr>
        <w:tc>
          <w:tcPr>
            <w:tcW w:w="640" w:type="dxa"/>
          </w:tcPr>
          <w:p w14:paraId="75E253D2" w14:textId="77777777" w:rsidR="004C05D0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133" w:type="dxa"/>
          </w:tcPr>
          <w:p w14:paraId="06B6A6B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256A1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E64622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C17466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F54A3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42C130A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69E34D4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18BD8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25EE36C0" w14:textId="77777777" w:rsidTr="00C045F8">
        <w:trPr>
          <w:trHeight w:val="156"/>
        </w:trPr>
        <w:tc>
          <w:tcPr>
            <w:tcW w:w="640" w:type="dxa"/>
          </w:tcPr>
          <w:p w14:paraId="75B098A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14:paraId="12DC7C9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A4322D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925BE3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7FF23F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3885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6262EBCA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07FC915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60216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515829C8" w14:textId="77777777" w:rsidTr="00C045F8">
        <w:trPr>
          <w:trHeight w:val="156"/>
        </w:trPr>
        <w:tc>
          <w:tcPr>
            <w:tcW w:w="640" w:type="dxa"/>
          </w:tcPr>
          <w:p w14:paraId="3EB71E6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133" w:type="dxa"/>
          </w:tcPr>
          <w:p w14:paraId="1216D15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6950E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352133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EB75E7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024B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7F7D7BE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0C06938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56506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3F4CBDF3" w14:textId="77777777" w:rsidTr="00C045F8">
        <w:trPr>
          <w:trHeight w:val="250"/>
        </w:trPr>
        <w:tc>
          <w:tcPr>
            <w:tcW w:w="640" w:type="dxa"/>
          </w:tcPr>
          <w:p w14:paraId="3E47C2E3" w14:textId="77777777" w:rsidR="004C05D0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133" w:type="dxa"/>
          </w:tcPr>
          <w:p w14:paraId="620C412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2C41F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BEBA7E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A95167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BD35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23383B2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3F41182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47C49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088ECF1D" w14:textId="77777777" w:rsidTr="00C045F8">
        <w:trPr>
          <w:trHeight w:val="90"/>
        </w:trPr>
        <w:tc>
          <w:tcPr>
            <w:tcW w:w="640" w:type="dxa"/>
          </w:tcPr>
          <w:p w14:paraId="7E1FF3D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2ADB1DE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18199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E9A7F6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817AD6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64075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B7B1E1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4D3DADF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46FE1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443D01BE" w14:textId="77777777" w:rsidTr="00C045F8">
        <w:trPr>
          <w:trHeight w:val="90"/>
        </w:trPr>
        <w:tc>
          <w:tcPr>
            <w:tcW w:w="640" w:type="dxa"/>
          </w:tcPr>
          <w:p w14:paraId="69AC50B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3" w:type="dxa"/>
          </w:tcPr>
          <w:p w14:paraId="12A0893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BDDB6D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597BE8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974803A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682CB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887C42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5B7C6F3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C4996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78B840" w14:textId="77777777" w:rsidR="004C05D0" w:rsidRPr="00C445FC" w:rsidRDefault="004C05D0" w:rsidP="004C05D0">
      <w:pPr>
        <w:pStyle w:val="42"/>
        <w:shd w:val="clear" w:color="auto" w:fill="auto"/>
        <w:spacing w:before="0" w:after="0" w:line="240" w:lineRule="auto"/>
        <w:ind w:firstLine="567"/>
        <w:jc w:val="left"/>
      </w:pPr>
    </w:p>
    <w:p w14:paraId="1BB40D80" w14:textId="77777777" w:rsidR="008C65FF" w:rsidRDefault="008C65FF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C65FF" w:rsidSect="008C65FF">
          <w:pgSz w:w="11906" w:h="16838" w:code="9"/>
          <w:pgMar w:top="680" w:right="567" w:bottom="1134" w:left="1134" w:header="709" w:footer="709" w:gutter="0"/>
          <w:cols w:space="708"/>
          <w:docGrid w:linePitch="360"/>
        </w:sectPr>
      </w:pPr>
    </w:p>
    <w:p w14:paraId="6576A264" w14:textId="77777777" w:rsidR="00472076" w:rsidRPr="00F90B67" w:rsidRDefault="00472076" w:rsidP="00F90B67">
      <w:pPr>
        <w:pStyle w:val="13"/>
        <w:tabs>
          <w:tab w:val="left" w:pos="10575"/>
        </w:tabs>
        <w:ind w:right="2"/>
        <w:jc w:val="left"/>
        <w:rPr>
          <w:rFonts w:ascii="Times New Roman" w:hAnsi="Times New Roman" w:cs="Times New Roman"/>
          <w:sz w:val="26"/>
          <w:szCs w:val="26"/>
        </w:rPr>
      </w:pPr>
    </w:p>
    <w:p w14:paraId="1340CDB1" w14:textId="77777777" w:rsidR="00F90B67" w:rsidRDefault="00F90B67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Приложение № 5</w:t>
      </w:r>
    </w:p>
    <w:p w14:paraId="381FC057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к Порядку разработки, реализации и</w:t>
      </w:r>
    </w:p>
    <w:p w14:paraId="3522968F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оценки эффективности муниципальных</w:t>
      </w:r>
    </w:p>
    <w:p w14:paraId="0AF6B455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программ Черемховского районного</w:t>
      </w:r>
    </w:p>
    <w:p w14:paraId="3570E630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  <w:u w:val="single"/>
        </w:rPr>
      </w:pPr>
      <w:r w:rsidRPr="00F90B67">
        <w:rPr>
          <w:rFonts w:ascii="Times New Roman" w:hAnsi="Times New Roman" w:cs="Times New Roman"/>
        </w:rPr>
        <w:t>муниципального образования</w:t>
      </w:r>
    </w:p>
    <w:p w14:paraId="473B99F3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ind w:left="10200"/>
        <w:jc w:val="left"/>
        <w:rPr>
          <w:rFonts w:ascii="Times New Roman" w:hAnsi="Times New Roman" w:cs="Times New Roman"/>
          <w:sz w:val="16"/>
          <w:szCs w:val="16"/>
        </w:rPr>
      </w:pPr>
    </w:p>
    <w:p w14:paraId="548DE94D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633C09A2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МУНИЦИПАЛЬНОЙ ПРОГРАММЫ </w:t>
      </w:r>
    </w:p>
    <w:p w14:paraId="114A83D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</w:t>
      </w:r>
    </w:p>
    <w:p w14:paraId="72AF94FB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445F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4F359E4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на «</w:t>
      </w:r>
      <w:r w:rsidRPr="00C445F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445FC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 20___ года</w:t>
      </w:r>
    </w:p>
    <w:p w14:paraId="16CC71A6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0"/>
          <w:szCs w:val="20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058"/>
        <w:gridCol w:w="2006"/>
        <w:gridCol w:w="1880"/>
        <w:gridCol w:w="867"/>
        <w:gridCol w:w="851"/>
        <w:gridCol w:w="926"/>
        <w:gridCol w:w="765"/>
        <w:gridCol w:w="879"/>
        <w:gridCol w:w="947"/>
        <w:gridCol w:w="2605"/>
      </w:tblGrid>
      <w:tr w:rsidR="00472076" w:rsidRPr="00C445FC" w14:paraId="2C1D14AC" w14:textId="77777777" w:rsidTr="00BE3DA1">
        <w:trPr>
          <w:trHeight w:val="792"/>
          <w:tblHeader/>
          <w:jc w:val="center"/>
        </w:trPr>
        <w:tc>
          <w:tcPr>
            <w:tcW w:w="946" w:type="dxa"/>
            <w:vMerge w:val="restart"/>
          </w:tcPr>
          <w:p w14:paraId="3C309D69" w14:textId="77777777" w:rsidR="00472076" w:rsidRPr="00C445FC" w:rsidRDefault="00472076" w:rsidP="00C445FC">
            <w:pPr>
              <w:jc w:val="center"/>
            </w:pPr>
            <w:r w:rsidRPr="00C445FC">
              <w:t>№</w:t>
            </w:r>
          </w:p>
          <w:p w14:paraId="30139026" w14:textId="77777777" w:rsidR="00472076" w:rsidRPr="00C445FC" w:rsidRDefault="00472076" w:rsidP="00C445FC">
            <w:pPr>
              <w:jc w:val="center"/>
            </w:pPr>
            <w:r w:rsidRPr="00C445FC">
              <w:t>п/п</w:t>
            </w:r>
          </w:p>
        </w:tc>
        <w:tc>
          <w:tcPr>
            <w:tcW w:w="2058" w:type="dxa"/>
            <w:vMerge w:val="restart"/>
          </w:tcPr>
          <w:p w14:paraId="798DD4D2" w14:textId="77777777" w:rsidR="00472076" w:rsidRPr="00C445FC" w:rsidRDefault="00472076" w:rsidP="00C445FC">
            <w:pPr>
              <w:jc w:val="center"/>
            </w:pPr>
            <w:r w:rsidRPr="00C445FC">
              <w:t>Наименование муниципальной программы, под</w:t>
            </w:r>
            <w:r w:rsidR="00A131EA">
              <w:softHyphen/>
            </w:r>
            <w:r w:rsidRPr="00C445FC">
              <w:t>программы (за</w:t>
            </w:r>
            <w:r w:rsidR="00A131EA">
              <w:softHyphen/>
            </w:r>
            <w:r w:rsidRPr="00C445FC">
              <w:t>дачи программы), мероприятия</w:t>
            </w:r>
          </w:p>
        </w:tc>
        <w:tc>
          <w:tcPr>
            <w:tcW w:w="2006" w:type="dxa"/>
            <w:vMerge w:val="restart"/>
          </w:tcPr>
          <w:p w14:paraId="512A8662" w14:textId="77777777" w:rsidR="00472076" w:rsidRPr="00C445FC" w:rsidRDefault="00472076" w:rsidP="00C445FC">
            <w:pPr>
              <w:jc w:val="center"/>
            </w:pPr>
            <w:r w:rsidRPr="00C445FC">
              <w:t>Источники фи</w:t>
            </w:r>
            <w:r w:rsidR="00A131EA">
              <w:softHyphen/>
            </w:r>
            <w:r w:rsidRPr="00C445FC">
              <w:t>нансирования</w:t>
            </w:r>
          </w:p>
        </w:tc>
        <w:tc>
          <w:tcPr>
            <w:tcW w:w="1880" w:type="dxa"/>
            <w:vMerge w:val="restart"/>
          </w:tcPr>
          <w:p w14:paraId="67722E72" w14:textId="77777777" w:rsidR="00472076" w:rsidRPr="00C445FC" w:rsidRDefault="00472076" w:rsidP="00C445FC">
            <w:pPr>
              <w:jc w:val="center"/>
            </w:pPr>
            <w:r w:rsidRPr="00C445FC"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3"/>
            <w:noWrap/>
          </w:tcPr>
          <w:p w14:paraId="226CCB3E" w14:textId="77777777" w:rsidR="00472076" w:rsidRPr="00C445FC" w:rsidRDefault="00472076" w:rsidP="00C445FC">
            <w:pPr>
              <w:jc w:val="center"/>
            </w:pPr>
            <w:r w:rsidRPr="00C445FC">
              <w:t>За отчетный год</w:t>
            </w:r>
          </w:p>
        </w:tc>
        <w:tc>
          <w:tcPr>
            <w:tcW w:w="2591" w:type="dxa"/>
            <w:gridSpan w:val="3"/>
          </w:tcPr>
          <w:p w14:paraId="42BDDEB8" w14:textId="77777777" w:rsidR="00472076" w:rsidRPr="00C445FC" w:rsidRDefault="00472076" w:rsidP="00C445FC">
            <w:pPr>
              <w:jc w:val="center"/>
            </w:pPr>
            <w:r w:rsidRPr="00C445FC">
              <w:t>С начала реализации муниципальной про</w:t>
            </w:r>
            <w:r w:rsidR="00A131EA">
              <w:softHyphen/>
            </w:r>
            <w:r w:rsidRPr="00C445FC">
              <w:t>граммы</w:t>
            </w:r>
          </w:p>
        </w:tc>
        <w:tc>
          <w:tcPr>
            <w:tcW w:w="2605" w:type="dxa"/>
            <w:vMerge w:val="restart"/>
          </w:tcPr>
          <w:p w14:paraId="0916007B" w14:textId="77777777" w:rsidR="00472076" w:rsidRPr="00C445FC" w:rsidRDefault="00472076" w:rsidP="00C445FC">
            <w:pPr>
              <w:jc w:val="center"/>
            </w:pPr>
            <w:r w:rsidRPr="00C445FC">
              <w:t>Причины отклонений фактического значения от планового за отчет</w:t>
            </w:r>
            <w:r w:rsidR="00A131EA">
              <w:softHyphen/>
            </w:r>
            <w:r w:rsidRPr="00C445FC">
              <w:t>ный период</w:t>
            </w:r>
          </w:p>
        </w:tc>
      </w:tr>
      <w:tr w:rsidR="00472076" w:rsidRPr="00C445FC" w14:paraId="23AE525A" w14:textId="77777777" w:rsidTr="00BE3DA1">
        <w:trPr>
          <w:trHeight w:val="420"/>
          <w:tblHeader/>
          <w:jc w:val="center"/>
        </w:trPr>
        <w:tc>
          <w:tcPr>
            <w:tcW w:w="946" w:type="dxa"/>
            <w:vMerge/>
            <w:vAlign w:val="center"/>
          </w:tcPr>
          <w:p w14:paraId="72AEE7D8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3B012FBF" w14:textId="77777777" w:rsidR="00472076" w:rsidRPr="00C445FC" w:rsidRDefault="00472076" w:rsidP="00C445FC"/>
        </w:tc>
        <w:tc>
          <w:tcPr>
            <w:tcW w:w="2006" w:type="dxa"/>
            <w:vMerge/>
            <w:vAlign w:val="center"/>
          </w:tcPr>
          <w:p w14:paraId="379189FB" w14:textId="77777777" w:rsidR="00472076" w:rsidRPr="00C445FC" w:rsidRDefault="00472076" w:rsidP="00C445FC"/>
        </w:tc>
        <w:tc>
          <w:tcPr>
            <w:tcW w:w="1880" w:type="dxa"/>
            <w:vMerge/>
            <w:vAlign w:val="center"/>
          </w:tcPr>
          <w:p w14:paraId="6567229F" w14:textId="77777777" w:rsidR="00472076" w:rsidRPr="00C445FC" w:rsidRDefault="00472076" w:rsidP="00C445FC"/>
        </w:tc>
        <w:tc>
          <w:tcPr>
            <w:tcW w:w="867" w:type="dxa"/>
            <w:noWrap/>
          </w:tcPr>
          <w:p w14:paraId="40A80FB1" w14:textId="77777777" w:rsidR="00472076" w:rsidRPr="00C445FC" w:rsidRDefault="00472076" w:rsidP="00C445FC">
            <w:pPr>
              <w:jc w:val="center"/>
            </w:pPr>
            <w:r w:rsidRPr="00C445FC">
              <w:t xml:space="preserve">план </w:t>
            </w:r>
          </w:p>
        </w:tc>
        <w:tc>
          <w:tcPr>
            <w:tcW w:w="851" w:type="dxa"/>
            <w:noWrap/>
          </w:tcPr>
          <w:p w14:paraId="0A6EE2A7" w14:textId="77777777" w:rsidR="00472076" w:rsidRPr="00C445FC" w:rsidRDefault="00472076" w:rsidP="00C445FC">
            <w:pPr>
              <w:jc w:val="center"/>
            </w:pPr>
            <w:r w:rsidRPr="00C445FC">
              <w:t>факт</w:t>
            </w:r>
          </w:p>
        </w:tc>
        <w:tc>
          <w:tcPr>
            <w:tcW w:w="926" w:type="dxa"/>
          </w:tcPr>
          <w:p w14:paraId="5AF9E2FA" w14:textId="77777777" w:rsidR="00472076" w:rsidRPr="00C445FC" w:rsidRDefault="00472076" w:rsidP="00C445FC">
            <w:pPr>
              <w:jc w:val="center"/>
            </w:pPr>
            <w:proofErr w:type="spellStart"/>
            <w:proofErr w:type="gramStart"/>
            <w:r w:rsidRPr="00C445FC">
              <w:t>откло-нение</w:t>
            </w:r>
            <w:proofErr w:type="spellEnd"/>
            <w:proofErr w:type="gramEnd"/>
            <w:r w:rsidRPr="00C445FC">
              <w:t xml:space="preserve"> (+/-)</w:t>
            </w:r>
          </w:p>
        </w:tc>
        <w:tc>
          <w:tcPr>
            <w:tcW w:w="765" w:type="dxa"/>
            <w:noWrap/>
          </w:tcPr>
          <w:p w14:paraId="3F858782" w14:textId="77777777" w:rsidR="00472076" w:rsidRPr="00C445FC" w:rsidRDefault="00472076" w:rsidP="00C445FC">
            <w:pPr>
              <w:jc w:val="center"/>
            </w:pPr>
            <w:r w:rsidRPr="00C445FC">
              <w:t xml:space="preserve">план </w:t>
            </w:r>
          </w:p>
        </w:tc>
        <w:tc>
          <w:tcPr>
            <w:tcW w:w="879" w:type="dxa"/>
            <w:noWrap/>
          </w:tcPr>
          <w:p w14:paraId="00AC5548" w14:textId="77777777" w:rsidR="00472076" w:rsidRPr="00C445FC" w:rsidRDefault="00472076" w:rsidP="00C445FC">
            <w:pPr>
              <w:jc w:val="center"/>
            </w:pPr>
            <w:r w:rsidRPr="00C445FC">
              <w:t>факт</w:t>
            </w:r>
          </w:p>
        </w:tc>
        <w:tc>
          <w:tcPr>
            <w:tcW w:w="947" w:type="dxa"/>
          </w:tcPr>
          <w:p w14:paraId="6E505078" w14:textId="77777777" w:rsidR="00472076" w:rsidRPr="00C445FC" w:rsidRDefault="00472076" w:rsidP="00C445FC">
            <w:proofErr w:type="spellStart"/>
            <w:proofErr w:type="gramStart"/>
            <w:r w:rsidRPr="00C445FC">
              <w:t>откло-нение</w:t>
            </w:r>
            <w:proofErr w:type="spellEnd"/>
            <w:proofErr w:type="gramEnd"/>
            <w:r w:rsidRPr="00C445FC">
              <w:t xml:space="preserve"> (+/-)</w:t>
            </w:r>
          </w:p>
        </w:tc>
        <w:tc>
          <w:tcPr>
            <w:tcW w:w="2605" w:type="dxa"/>
            <w:vMerge/>
            <w:vAlign w:val="center"/>
          </w:tcPr>
          <w:p w14:paraId="1A2BF6F8" w14:textId="77777777" w:rsidR="00472076" w:rsidRPr="00C445FC" w:rsidRDefault="00472076" w:rsidP="00C445FC"/>
        </w:tc>
      </w:tr>
      <w:tr w:rsidR="00472076" w:rsidRPr="00C445FC" w14:paraId="7BFBD7F9" w14:textId="77777777" w:rsidTr="00BE3DA1">
        <w:trPr>
          <w:trHeight w:val="519"/>
          <w:jc w:val="center"/>
        </w:trPr>
        <w:tc>
          <w:tcPr>
            <w:tcW w:w="3004" w:type="dxa"/>
            <w:gridSpan w:val="2"/>
            <w:vMerge w:val="restart"/>
            <w:noWrap/>
          </w:tcPr>
          <w:p w14:paraId="7199FA65" w14:textId="77777777" w:rsidR="00472076" w:rsidRPr="00C445FC" w:rsidRDefault="00472076" w:rsidP="00C445FC">
            <w:pPr>
              <w:jc w:val="center"/>
            </w:pPr>
            <w:r w:rsidRPr="00C445FC">
              <w:t>Муниципальная про</w:t>
            </w:r>
            <w:r w:rsidR="00A131EA">
              <w:softHyphen/>
            </w:r>
            <w:r w:rsidRPr="00C445FC">
              <w:t>грамма</w:t>
            </w:r>
          </w:p>
        </w:tc>
        <w:tc>
          <w:tcPr>
            <w:tcW w:w="2006" w:type="dxa"/>
            <w:noWrap/>
          </w:tcPr>
          <w:p w14:paraId="3B27DB45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0313B32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5CD4EF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05A309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F080FA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634DC6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39CB8D2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0F1D9E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6940F4CA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FAD08B5" w14:textId="77777777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7996F8F" w14:textId="77777777" w:rsidR="00472076" w:rsidRPr="00C445FC" w:rsidRDefault="00472076" w:rsidP="00C445FC"/>
        </w:tc>
        <w:tc>
          <w:tcPr>
            <w:tcW w:w="2006" w:type="dxa"/>
            <w:noWrap/>
          </w:tcPr>
          <w:p w14:paraId="24597D6B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182D3BC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1A5A125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C7E421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62B92AF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4B226A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183096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B0D6C3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5CFC8CA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441E3CE" w14:textId="77777777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C33F561" w14:textId="77777777" w:rsidR="00472076" w:rsidRPr="00C445FC" w:rsidRDefault="00472076" w:rsidP="00C445FC"/>
        </w:tc>
        <w:tc>
          <w:tcPr>
            <w:tcW w:w="2006" w:type="dxa"/>
            <w:noWrap/>
          </w:tcPr>
          <w:p w14:paraId="405933C0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3923185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126A191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B51BD3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9D46E0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58DB8D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68F9EA9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6A8DFA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27989968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5D651A2" w14:textId="77777777" w:rsidTr="00BE3DA1">
        <w:trPr>
          <w:trHeight w:val="58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ECD1215" w14:textId="77777777" w:rsidR="00472076" w:rsidRPr="00C445FC" w:rsidRDefault="00472076" w:rsidP="00C445FC"/>
        </w:tc>
        <w:tc>
          <w:tcPr>
            <w:tcW w:w="2006" w:type="dxa"/>
            <w:noWrap/>
          </w:tcPr>
          <w:p w14:paraId="6C3B649A" w14:textId="77777777" w:rsidR="00472076" w:rsidRPr="00C445FC" w:rsidRDefault="00472076" w:rsidP="00C445FC">
            <w:r w:rsidRPr="00C445FC">
              <w:t xml:space="preserve">местный </w:t>
            </w:r>
          </w:p>
          <w:p w14:paraId="3D8F51E5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3E45920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0E0046E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BADBBE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130E638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2A0D57B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CEAABE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31D154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46AA1437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F7932ED" w14:textId="77777777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A066A8E" w14:textId="77777777" w:rsidR="00472076" w:rsidRPr="00C445FC" w:rsidRDefault="00472076" w:rsidP="00C445FC"/>
        </w:tc>
        <w:tc>
          <w:tcPr>
            <w:tcW w:w="2006" w:type="dxa"/>
            <w:noWrap/>
          </w:tcPr>
          <w:p w14:paraId="33326DA1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30A47B2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11458F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4A5A32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11708AC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2587A62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FFE7ED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155A37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0D6C5157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313C9FF2" w14:textId="77777777" w:rsidTr="00BE3DA1">
        <w:trPr>
          <w:trHeight w:val="559"/>
          <w:jc w:val="center"/>
        </w:trPr>
        <w:tc>
          <w:tcPr>
            <w:tcW w:w="946" w:type="dxa"/>
            <w:vMerge w:val="restart"/>
            <w:noWrap/>
          </w:tcPr>
          <w:p w14:paraId="37A36A0B" w14:textId="77777777" w:rsidR="00472076" w:rsidRPr="00C445FC" w:rsidRDefault="00472076" w:rsidP="00C445FC">
            <w:pPr>
              <w:jc w:val="center"/>
            </w:pPr>
            <w:r w:rsidRPr="00C445FC">
              <w:t>1.</w:t>
            </w:r>
          </w:p>
        </w:tc>
        <w:tc>
          <w:tcPr>
            <w:tcW w:w="2058" w:type="dxa"/>
            <w:vMerge w:val="restart"/>
          </w:tcPr>
          <w:p w14:paraId="1327E777" w14:textId="77777777" w:rsidR="00472076" w:rsidRPr="00C445FC" w:rsidRDefault="00472076" w:rsidP="00C445FC">
            <w:pPr>
              <w:jc w:val="center"/>
            </w:pPr>
            <w:r w:rsidRPr="00C445FC">
              <w:t>Подпрограмма (задача про</w:t>
            </w:r>
            <w:r w:rsidR="00A131EA">
              <w:softHyphen/>
            </w:r>
            <w:r w:rsidRPr="00C445FC">
              <w:t>граммы) **</w:t>
            </w:r>
          </w:p>
        </w:tc>
        <w:tc>
          <w:tcPr>
            <w:tcW w:w="2006" w:type="dxa"/>
            <w:noWrap/>
          </w:tcPr>
          <w:p w14:paraId="7CE76DEF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5571626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9D82D7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555A66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1DD3AF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F2B300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46DF505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001A0FD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02DE9D13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9D3E52C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7DD0D80C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4FFD39CF" w14:textId="77777777" w:rsidR="00472076" w:rsidRPr="00C445FC" w:rsidRDefault="00472076" w:rsidP="00C445FC"/>
        </w:tc>
        <w:tc>
          <w:tcPr>
            <w:tcW w:w="2006" w:type="dxa"/>
            <w:noWrap/>
          </w:tcPr>
          <w:p w14:paraId="409F9C95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4646C69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43C524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92CA6E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010C18E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825259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4202ED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71B174E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3FDF6FE1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072A820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10BD267" w14:textId="77777777" w:rsidR="00472076" w:rsidRPr="00C445FC" w:rsidRDefault="00472076" w:rsidP="00C445FC"/>
        </w:tc>
        <w:tc>
          <w:tcPr>
            <w:tcW w:w="2058" w:type="dxa"/>
            <w:vMerge w:val="restart"/>
            <w:vAlign w:val="center"/>
          </w:tcPr>
          <w:p w14:paraId="4D93985A" w14:textId="77777777" w:rsidR="00472076" w:rsidRPr="00C445FC" w:rsidRDefault="00472076" w:rsidP="00C445FC"/>
        </w:tc>
        <w:tc>
          <w:tcPr>
            <w:tcW w:w="2006" w:type="dxa"/>
            <w:noWrap/>
          </w:tcPr>
          <w:p w14:paraId="324893DB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255D064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CC5F9A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2084A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32586D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1B1F41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2ECF87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68056B7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32F8737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6FEFA079" w14:textId="77777777" w:rsidTr="00BE3DA1">
        <w:trPr>
          <w:trHeight w:val="579"/>
          <w:jc w:val="center"/>
        </w:trPr>
        <w:tc>
          <w:tcPr>
            <w:tcW w:w="946" w:type="dxa"/>
            <w:vMerge/>
            <w:vAlign w:val="center"/>
          </w:tcPr>
          <w:p w14:paraId="49A88BD2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6208D9F8" w14:textId="77777777" w:rsidR="00472076" w:rsidRPr="00C445FC" w:rsidRDefault="00472076" w:rsidP="00C445FC"/>
        </w:tc>
        <w:tc>
          <w:tcPr>
            <w:tcW w:w="2006" w:type="dxa"/>
            <w:noWrap/>
          </w:tcPr>
          <w:p w14:paraId="089EECDE" w14:textId="77777777" w:rsidR="00472076" w:rsidRPr="00C445FC" w:rsidRDefault="00472076" w:rsidP="00C445FC">
            <w:r w:rsidRPr="00C445FC">
              <w:t xml:space="preserve">местный </w:t>
            </w:r>
          </w:p>
          <w:p w14:paraId="53F1B818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7B305A7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090A863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3CB5B1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B73931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BDFE49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751C7B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7767239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4ACE85CB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1498C0C6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6EC3918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3F57205D" w14:textId="77777777" w:rsidR="00472076" w:rsidRPr="00C445FC" w:rsidRDefault="00472076" w:rsidP="00C445FC"/>
        </w:tc>
        <w:tc>
          <w:tcPr>
            <w:tcW w:w="2006" w:type="dxa"/>
            <w:noWrap/>
          </w:tcPr>
          <w:p w14:paraId="0C81770A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5DC079A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C07A5E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C75600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0DF1816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04FD066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9EAB48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3C1C20C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1E21DFF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8CC614E" w14:textId="77777777" w:rsidTr="00BE3DA1">
        <w:trPr>
          <w:trHeight w:val="566"/>
          <w:jc w:val="center"/>
        </w:trPr>
        <w:tc>
          <w:tcPr>
            <w:tcW w:w="946" w:type="dxa"/>
            <w:vMerge w:val="restart"/>
            <w:noWrap/>
          </w:tcPr>
          <w:p w14:paraId="43282374" w14:textId="77777777" w:rsidR="00472076" w:rsidRPr="00C445FC" w:rsidRDefault="00472076" w:rsidP="00C445FC">
            <w:pPr>
              <w:jc w:val="center"/>
            </w:pPr>
            <w:r w:rsidRPr="00C445FC">
              <w:t>1.1.</w:t>
            </w:r>
          </w:p>
        </w:tc>
        <w:tc>
          <w:tcPr>
            <w:tcW w:w="2058" w:type="dxa"/>
            <w:vMerge w:val="restart"/>
          </w:tcPr>
          <w:p w14:paraId="75E4E377" w14:textId="77777777" w:rsidR="00472076" w:rsidRPr="00C445FC" w:rsidRDefault="00472076" w:rsidP="00C445FC">
            <w:pPr>
              <w:jc w:val="center"/>
            </w:pPr>
            <w:r w:rsidRPr="00C445FC">
              <w:t>Мероприятие подпрограммы (программы)</w:t>
            </w:r>
          </w:p>
        </w:tc>
        <w:tc>
          <w:tcPr>
            <w:tcW w:w="2006" w:type="dxa"/>
            <w:noWrap/>
          </w:tcPr>
          <w:p w14:paraId="68F753A0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735003A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5FA9186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519EF4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EFD31A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5267FE1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A8B610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016AE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1137E802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BABE8B1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43BDB93D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60783313" w14:textId="77777777" w:rsidR="00472076" w:rsidRPr="00C445FC" w:rsidRDefault="00472076" w:rsidP="00C445FC"/>
        </w:tc>
        <w:tc>
          <w:tcPr>
            <w:tcW w:w="2006" w:type="dxa"/>
            <w:noWrap/>
          </w:tcPr>
          <w:p w14:paraId="7E4C388A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4D2201C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CAA8AF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5A188C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410A42B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1AD63C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33DAB81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68D4430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321C8876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C0CDCE3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D0A8F43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7926E9AF" w14:textId="77777777" w:rsidR="00472076" w:rsidRPr="00C445FC" w:rsidRDefault="00472076" w:rsidP="00C445FC"/>
        </w:tc>
        <w:tc>
          <w:tcPr>
            <w:tcW w:w="2006" w:type="dxa"/>
            <w:noWrap/>
          </w:tcPr>
          <w:p w14:paraId="64DFD170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7972A10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D99A17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49D3B34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991D0A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9FFA94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00D211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2BB609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2974AC9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EB7E1BE" w14:textId="77777777" w:rsidTr="00BE3DA1">
        <w:trPr>
          <w:trHeight w:val="576"/>
          <w:jc w:val="center"/>
        </w:trPr>
        <w:tc>
          <w:tcPr>
            <w:tcW w:w="946" w:type="dxa"/>
            <w:vMerge/>
            <w:vAlign w:val="center"/>
          </w:tcPr>
          <w:p w14:paraId="1482E2BC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7C40F9EB" w14:textId="77777777" w:rsidR="00472076" w:rsidRPr="00C445FC" w:rsidRDefault="00472076" w:rsidP="00C445FC"/>
        </w:tc>
        <w:tc>
          <w:tcPr>
            <w:tcW w:w="2006" w:type="dxa"/>
            <w:noWrap/>
          </w:tcPr>
          <w:p w14:paraId="63C0B257" w14:textId="77777777" w:rsidR="00472076" w:rsidRPr="00C445FC" w:rsidRDefault="00472076" w:rsidP="00C445FC">
            <w:r w:rsidRPr="00C445FC">
              <w:t xml:space="preserve">местный </w:t>
            </w:r>
          </w:p>
          <w:p w14:paraId="7286AB1D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335F6CE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6EE0923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856DE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7B0A0D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E167EA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005383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734A594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064F63E4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DDDC960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F5C0D8A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698046F7" w14:textId="77777777" w:rsidR="00472076" w:rsidRPr="00C445FC" w:rsidRDefault="00472076" w:rsidP="00C445FC"/>
        </w:tc>
        <w:tc>
          <w:tcPr>
            <w:tcW w:w="2006" w:type="dxa"/>
            <w:noWrap/>
          </w:tcPr>
          <w:p w14:paraId="792F57C8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28477CA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598518C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6213B65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94849E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55490D1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6E893A0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2184CBC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7E898C71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897FBBA" w14:textId="77777777" w:rsidTr="00BE3DA1">
        <w:trPr>
          <w:trHeight w:val="706"/>
          <w:jc w:val="center"/>
        </w:trPr>
        <w:tc>
          <w:tcPr>
            <w:tcW w:w="946" w:type="dxa"/>
            <w:vMerge w:val="restart"/>
            <w:noWrap/>
          </w:tcPr>
          <w:p w14:paraId="408371AB" w14:textId="77777777" w:rsidR="00472076" w:rsidRPr="00C445FC" w:rsidRDefault="00472076" w:rsidP="00C445FC">
            <w:pPr>
              <w:jc w:val="center"/>
            </w:pPr>
            <w:r w:rsidRPr="00C445FC">
              <w:t>1.2.</w:t>
            </w:r>
          </w:p>
        </w:tc>
        <w:tc>
          <w:tcPr>
            <w:tcW w:w="2058" w:type="dxa"/>
            <w:vMerge w:val="restart"/>
          </w:tcPr>
          <w:p w14:paraId="0DAC8876" w14:textId="77777777" w:rsidR="00472076" w:rsidRPr="00C445FC" w:rsidRDefault="00472076" w:rsidP="00C445FC">
            <w:pPr>
              <w:jc w:val="center"/>
            </w:pPr>
            <w:r w:rsidRPr="00C445FC">
              <w:t>Мероприятие подпрограммы (программы)</w:t>
            </w:r>
          </w:p>
        </w:tc>
        <w:tc>
          <w:tcPr>
            <w:tcW w:w="2006" w:type="dxa"/>
            <w:noWrap/>
          </w:tcPr>
          <w:p w14:paraId="2EFBDA74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0EF867D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6AB4527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2CC4AE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1262C8E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2C1195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4F6AC0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3633291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63BC446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B1CBD72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09A0FB25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7FCF757B" w14:textId="77777777" w:rsidR="00472076" w:rsidRPr="00C445FC" w:rsidRDefault="00472076" w:rsidP="00C445FC"/>
        </w:tc>
        <w:tc>
          <w:tcPr>
            <w:tcW w:w="2006" w:type="dxa"/>
            <w:noWrap/>
          </w:tcPr>
          <w:p w14:paraId="54DAF4FB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6EF5206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4CE97D8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481FA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981C10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01D82EF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D8DD34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24F0259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2BDDE812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1811768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189CC67D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5177577E" w14:textId="77777777" w:rsidR="00472076" w:rsidRPr="00C445FC" w:rsidRDefault="00472076" w:rsidP="00C445FC"/>
        </w:tc>
        <w:tc>
          <w:tcPr>
            <w:tcW w:w="2006" w:type="dxa"/>
            <w:noWrap/>
          </w:tcPr>
          <w:p w14:paraId="6A644B72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24AF49F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3B5D56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1C9E67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99AD5F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240F5F2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CC2A07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19265F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785DCCA7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01F837D" w14:textId="77777777" w:rsidTr="00BE3DA1">
        <w:trPr>
          <w:trHeight w:val="85"/>
          <w:jc w:val="center"/>
        </w:trPr>
        <w:tc>
          <w:tcPr>
            <w:tcW w:w="946" w:type="dxa"/>
            <w:vMerge/>
            <w:vAlign w:val="center"/>
          </w:tcPr>
          <w:p w14:paraId="106BCAA0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12490770" w14:textId="77777777" w:rsidR="00472076" w:rsidRPr="00C445FC" w:rsidRDefault="00472076" w:rsidP="00C445FC"/>
        </w:tc>
        <w:tc>
          <w:tcPr>
            <w:tcW w:w="2006" w:type="dxa"/>
            <w:noWrap/>
          </w:tcPr>
          <w:p w14:paraId="16AF06B7" w14:textId="77777777" w:rsidR="00472076" w:rsidRPr="00C445FC" w:rsidRDefault="00472076" w:rsidP="00C445FC">
            <w:r w:rsidRPr="00C445FC">
              <w:t>местный</w:t>
            </w:r>
          </w:p>
          <w:p w14:paraId="53A168B4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723AB38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51054E3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39601E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3CD49D3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39F2E3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4CBC4CB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6ED801C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6FC97F24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1A629DC3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74040C2D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5A541C46" w14:textId="77777777" w:rsidR="00472076" w:rsidRPr="00C445FC" w:rsidRDefault="00472076" w:rsidP="00C445FC"/>
        </w:tc>
        <w:tc>
          <w:tcPr>
            <w:tcW w:w="2006" w:type="dxa"/>
            <w:noWrap/>
          </w:tcPr>
          <w:p w14:paraId="67CD8211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5203C1C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52EF0C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4D8B0B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7FFC72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1A86F96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4719E78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7D36E4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153B2E0E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A000204" w14:textId="77777777" w:rsidTr="00BE3DA1">
        <w:trPr>
          <w:trHeight w:val="315"/>
          <w:jc w:val="center"/>
        </w:trPr>
        <w:tc>
          <w:tcPr>
            <w:tcW w:w="946" w:type="dxa"/>
            <w:noWrap/>
          </w:tcPr>
          <w:p w14:paraId="544B110A" w14:textId="77777777" w:rsidR="00472076" w:rsidRPr="00C445FC" w:rsidRDefault="00472076" w:rsidP="00C445FC">
            <w:pPr>
              <w:jc w:val="center"/>
            </w:pPr>
            <w:r w:rsidRPr="00C445FC">
              <w:t>1…</w:t>
            </w:r>
          </w:p>
        </w:tc>
        <w:tc>
          <w:tcPr>
            <w:tcW w:w="13784" w:type="dxa"/>
            <w:gridSpan w:val="10"/>
          </w:tcPr>
          <w:p w14:paraId="5ED9863F" w14:textId="77777777" w:rsidR="00472076" w:rsidRPr="00C445FC" w:rsidRDefault="00472076" w:rsidP="00C445FC">
            <w:r w:rsidRPr="00C445FC">
              <w:t>и так далее по подпрограммам (задачам)</w:t>
            </w:r>
            <w:r w:rsidR="008C65FF">
              <w:t xml:space="preserve"> </w:t>
            </w:r>
          </w:p>
        </w:tc>
      </w:tr>
    </w:tbl>
    <w:p w14:paraId="4D5A3935" w14:textId="77777777" w:rsidR="00472076" w:rsidRPr="00C445FC" w:rsidRDefault="00472076" w:rsidP="00472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Примечание: * - В случае наличия финансирования за счет одного источника данную строку следует изложить следующим образом: «Всего, за счет __________________________».</w:t>
      </w:r>
    </w:p>
    <w:p w14:paraId="1951735C" w14:textId="77777777" w:rsidR="00472076" w:rsidRPr="00C445FC" w:rsidRDefault="008C65FF" w:rsidP="00472076">
      <w:pPr>
        <w:autoSpaceDE w:val="0"/>
        <w:autoSpaceDN w:val="0"/>
        <w:adjustRightInd w:val="0"/>
        <w:jc w:val="both"/>
      </w:pPr>
      <w:r>
        <w:t xml:space="preserve">                    </w:t>
      </w:r>
      <w:r w:rsidR="00472076" w:rsidRPr="00C445FC">
        <w:t>(наименование источника)</w:t>
      </w:r>
    </w:p>
    <w:p w14:paraId="64C34060" w14:textId="77777777" w:rsidR="00472076" w:rsidRPr="00C445FC" w:rsidRDefault="00472076" w:rsidP="00472076">
      <w:pPr>
        <w:autoSpaceDE w:val="0"/>
        <w:autoSpaceDN w:val="0"/>
        <w:adjustRightInd w:val="0"/>
        <w:ind w:left="708"/>
        <w:rPr>
          <w:sz w:val="28"/>
          <w:szCs w:val="28"/>
        </w:rPr>
      </w:pPr>
      <w:r w:rsidRPr="00C445FC">
        <w:rPr>
          <w:sz w:val="28"/>
          <w:szCs w:val="28"/>
        </w:rPr>
        <w:lastRenderedPageBreak/>
        <w:t>** - При отсутствии подпрограмм указываются задачи и мероприятия муниципальной программы.</w:t>
      </w:r>
    </w:p>
    <w:p w14:paraId="3189864E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Ответственный исполнитель</w:t>
      </w:r>
      <w:r w:rsidR="008C65FF">
        <w:rPr>
          <w:sz w:val="28"/>
          <w:szCs w:val="28"/>
        </w:rPr>
        <w:t xml:space="preserve">                                     </w:t>
      </w:r>
      <w:r w:rsidRPr="00C445FC">
        <w:rPr>
          <w:sz w:val="28"/>
          <w:szCs w:val="28"/>
        </w:rPr>
        <w:t>___________________ (_____________________)</w:t>
      </w:r>
    </w:p>
    <w:p w14:paraId="03F2399A" w14:textId="77777777" w:rsidR="00472076" w:rsidRPr="00C445FC" w:rsidRDefault="008C65FF" w:rsidP="00472076">
      <w:pPr>
        <w:autoSpaceDE w:val="0"/>
        <w:autoSpaceDN w:val="0"/>
        <w:adjustRightInd w:val="0"/>
        <w:rPr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72076" w:rsidRPr="00C445FC">
        <w:rPr>
          <w:vertAlign w:val="subscript"/>
        </w:rPr>
        <w:t>подпись</w:t>
      </w:r>
      <w:r>
        <w:rPr>
          <w:vertAlign w:val="subscript"/>
        </w:rPr>
        <w:t xml:space="preserve">                          </w:t>
      </w:r>
      <w:r w:rsidR="00472076" w:rsidRPr="00C445FC">
        <w:rPr>
          <w:vertAlign w:val="subscript"/>
        </w:rPr>
        <w:t xml:space="preserve"> расшифровка подписи</w:t>
      </w:r>
    </w:p>
    <w:p w14:paraId="7E98858F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СОГЛАСОВАНО:</w:t>
      </w:r>
    </w:p>
    <w:p w14:paraId="3C48BD21" w14:textId="77777777" w:rsidR="00472076" w:rsidRPr="00C445FC" w:rsidRDefault="00472076" w:rsidP="00472076">
      <w:pPr>
        <w:autoSpaceDE w:val="0"/>
        <w:autoSpaceDN w:val="0"/>
        <w:adjustRightInd w:val="0"/>
        <w:jc w:val="right"/>
        <w:rPr>
          <w:sz w:val="28"/>
          <w:szCs w:val="28"/>
        </w:rPr>
        <w:sectPr w:rsidR="00472076" w:rsidRPr="00C445FC" w:rsidSect="008C65FF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  <w:r w:rsidRPr="00C445FC">
        <w:rPr>
          <w:sz w:val="28"/>
          <w:szCs w:val="28"/>
        </w:rPr>
        <w:t>Начальник финансового управления</w:t>
      </w:r>
      <w:r w:rsidR="008C65FF">
        <w:rPr>
          <w:sz w:val="28"/>
          <w:szCs w:val="28"/>
        </w:rPr>
        <w:t xml:space="preserve">                              </w:t>
      </w:r>
      <w:r w:rsidRPr="00C445FC">
        <w:rPr>
          <w:sz w:val="28"/>
          <w:szCs w:val="28"/>
        </w:rPr>
        <w:t xml:space="preserve"> ___________________ (____________________</w:t>
      </w:r>
      <w:proofErr w:type="gramStart"/>
      <w:r w:rsidRPr="00C445FC">
        <w:rPr>
          <w:sz w:val="28"/>
          <w:szCs w:val="28"/>
        </w:rPr>
        <w:t>_)</w:t>
      </w:r>
      <w:r w:rsidR="008C65FF">
        <w:rPr>
          <w:sz w:val="28"/>
          <w:szCs w:val="28"/>
        </w:rPr>
        <w:t xml:space="preserve">   </w:t>
      </w:r>
      <w:proofErr w:type="gramEnd"/>
      <w:r w:rsidR="008C65FF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445FC">
        <w:t>подпись</w:t>
      </w:r>
      <w:r w:rsidR="008C65FF">
        <w:t xml:space="preserve">            </w:t>
      </w:r>
      <w:r w:rsidRPr="00C445FC">
        <w:t>расшифровка подписи</w:t>
      </w:r>
    </w:p>
    <w:p w14:paraId="4D8C7055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6</w:t>
      </w:r>
    </w:p>
    <w:p w14:paraId="1FBE4273" w14:textId="77777777" w:rsidR="00472076" w:rsidRPr="00CF6232" w:rsidRDefault="00CF6232" w:rsidP="00A010AF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 xml:space="preserve">к Порядку разработки, </w:t>
      </w:r>
      <w:r w:rsidR="00472076" w:rsidRPr="00CF6232">
        <w:rPr>
          <w:rFonts w:ascii="Times New Roman" w:hAnsi="Times New Roman" w:cs="Times New Roman"/>
        </w:rPr>
        <w:t>реализации и</w:t>
      </w:r>
      <w:r w:rsidR="00A010AF">
        <w:rPr>
          <w:rFonts w:ascii="Times New Roman" w:hAnsi="Times New Roman" w:cs="Times New Roman"/>
        </w:rPr>
        <w:t xml:space="preserve"> оценки эффективности </w:t>
      </w:r>
      <w:r w:rsidR="00472076" w:rsidRPr="00CF6232">
        <w:rPr>
          <w:rFonts w:ascii="Times New Roman" w:hAnsi="Times New Roman" w:cs="Times New Roman"/>
        </w:rPr>
        <w:t>муниципальных</w:t>
      </w:r>
      <w:r w:rsidR="00A010AF">
        <w:rPr>
          <w:rFonts w:ascii="Times New Roman" w:hAnsi="Times New Roman" w:cs="Times New Roman"/>
        </w:rPr>
        <w:t xml:space="preserve"> программ Черемховского </w:t>
      </w:r>
      <w:r w:rsidR="00472076" w:rsidRPr="00CF6232">
        <w:rPr>
          <w:rFonts w:ascii="Times New Roman" w:hAnsi="Times New Roman" w:cs="Times New Roman"/>
        </w:rPr>
        <w:t>районного</w:t>
      </w:r>
    </w:p>
    <w:p w14:paraId="6107F9E3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муниципального образования</w:t>
      </w:r>
    </w:p>
    <w:p w14:paraId="0A0A5794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9CE81A3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10"/>
          <w:szCs w:val="10"/>
        </w:rPr>
      </w:pPr>
    </w:p>
    <w:p w14:paraId="12501EE3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b/>
          <w:bCs/>
          <w:sz w:val="24"/>
          <w:szCs w:val="24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ОТЧЕТ ОБ ИСПОЛНЕНИИ ПОКАЗАТЕЛЕЙ РЕЗУЛЬТАТИВНОСТИ МУНИЦИПАЛЬНОЙ ПРОГРАММЫ</w:t>
      </w:r>
    </w:p>
    <w:p w14:paraId="26BDA7AF" w14:textId="77777777" w:rsidR="00472076" w:rsidRPr="00C445FC" w:rsidRDefault="00472076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91" w:type="dxa"/>
        <w:jc w:val="center"/>
        <w:tblLayout w:type="fixed"/>
        <w:tblLook w:val="00A0" w:firstRow="1" w:lastRow="0" w:firstColumn="1" w:lastColumn="0" w:noHBand="0" w:noVBand="0"/>
      </w:tblPr>
      <w:tblGrid>
        <w:gridCol w:w="584"/>
        <w:gridCol w:w="2033"/>
        <w:gridCol w:w="1019"/>
        <w:gridCol w:w="1254"/>
        <w:gridCol w:w="2219"/>
        <w:gridCol w:w="795"/>
        <w:gridCol w:w="1030"/>
        <w:gridCol w:w="857"/>
      </w:tblGrid>
      <w:tr w:rsidR="00472076" w:rsidRPr="00C445FC" w14:paraId="3F8422B5" w14:textId="77777777" w:rsidTr="00CF6232">
        <w:trPr>
          <w:trHeight w:val="105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769" w14:textId="77777777" w:rsidR="00472076" w:rsidRPr="00C445FC" w:rsidRDefault="00472076" w:rsidP="00C445FC">
            <w:pPr>
              <w:jc w:val="center"/>
            </w:pPr>
            <w:r w:rsidRPr="00C445FC">
              <w:t>№ 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1E2" w14:textId="77777777" w:rsidR="00472076" w:rsidRPr="00C445FC" w:rsidRDefault="00472076" w:rsidP="00C445FC">
            <w:pPr>
              <w:jc w:val="center"/>
            </w:pPr>
            <w:r w:rsidRPr="00C445FC">
              <w:t>Наименование показателя ре</w:t>
            </w:r>
            <w:r w:rsidR="00A131EA">
              <w:softHyphen/>
            </w:r>
            <w:r w:rsidRPr="00C445FC">
              <w:t>зультативности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AA" w14:textId="77777777" w:rsidR="00472076" w:rsidRPr="00C445FC" w:rsidRDefault="00472076" w:rsidP="00C445FC">
            <w:pPr>
              <w:jc w:val="center"/>
            </w:pPr>
            <w:r w:rsidRPr="00C445FC">
              <w:t>Ед. изм.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56C" w14:textId="77777777" w:rsidR="00472076" w:rsidRPr="00C445FC" w:rsidRDefault="00472076" w:rsidP="00C445FC">
            <w:pPr>
              <w:jc w:val="center"/>
            </w:pPr>
            <w:r w:rsidRPr="00C445FC">
              <w:t>Плановое значение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2F4" w14:textId="77777777" w:rsidR="00472076" w:rsidRPr="00C445FC" w:rsidRDefault="00472076" w:rsidP="00C445FC">
            <w:pPr>
              <w:jc w:val="center"/>
            </w:pPr>
            <w:r w:rsidRPr="00C445FC">
              <w:t>Фактическое зна</w:t>
            </w:r>
            <w:r w:rsidR="00A131EA">
              <w:softHyphen/>
            </w:r>
            <w:r w:rsidRPr="00C445FC">
              <w:t>чение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D8DD" w14:textId="77777777" w:rsidR="00472076" w:rsidRPr="00C445FC" w:rsidRDefault="00472076" w:rsidP="00C445FC">
            <w:pPr>
              <w:jc w:val="center"/>
            </w:pPr>
            <w:r w:rsidRPr="00C445FC">
              <w:t>Отклонение фактического значения от планового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12E" w14:textId="77777777" w:rsidR="00472076" w:rsidRPr="00C445FC" w:rsidRDefault="00472076" w:rsidP="00C445FC">
            <w:pPr>
              <w:jc w:val="center"/>
            </w:pPr>
            <w:r w:rsidRPr="00C445FC">
              <w:t>Обоснова</w:t>
            </w:r>
            <w:r w:rsidR="00A131EA">
              <w:softHyphen/>
            </w:r>
            <w:r w:rsidRPr="00C445FC">
              <w:t>ние при</w:t>
            </w:r>
            <w:r w:rsidR="00A131EA">
              <w:softHyphen/>
            </w:r>
            <w:r w:rsidRPr="00C445FC">
              <w:t>чин от</w:t>
            </w:r>
            <w:r w:rsidR="00A131EA">
              <w:softHyphen/>
            </w:r>
            <w:r w:rsidRPr="00C445FC">
              <w:t>кло</w:t>
            </w:r>
            <w:r w:rsidR="00A131EA">
              <w:softHyphen/>
            </w:r>
            <w:r w:rsidRPr="00C445FC">
              <w:t>нения</w:t>
            </w:r>
          </w:p>
        </w:tc>
      </w:tr>
      <w:tr w:rsidR="00472076" w:rsidRPr="00C445FC" w14:paraId="1202106E" w14:textId="77777777" w:rsidTr="00CF6232">
        <w:trPr>
          <w:trHeight w:val="3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6128" w14:textId="77777777" w:rsidR="00472076" w:rsidRPr="00C445FC" w:rsidRDefault="00472076" w:rsidP="00C445FC"/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87C" w14:textId="77777777" w:rsidR="00472076" w:rsidRPr="00C445FC" w:rsidRDefault="00472076" w:rsidP="00C445FC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56D" w14:textId="77777777" w:rsidR="00472076" w:rsidRPr="00C445FC" w:rsidRDefault="00472076" w:rsidP="00C445F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5246" w14:textId="77777777" w:rsidR="00472076" w:rsidRPr="00C445FC" w:rsidRDefault="00472076" w:rsidP="00C445FC"/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FB94" w14:textId="77777777" w:rsidR="00472076" w:rsidRPr="00C445FC" w:rsidRDefault="00472076" w:rsidP="00C445FC"/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46CB" w14:textId="77777777" w:rsidR="00472076" w:rsidRPr="00C445FC" w:rsidRDefault="00472076" w:rsidP="00C445FC">
            <w:pPr>
              <w:jc w:val="center"/>
            </w:pPr>
            <w:r w:rsidRPr="00C445FC">
              <w:t>-/+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E8E0C" w14:textId="77777777" w:rsidR="00472076" w:rsidRPr="00C445FC" w:rsidRDefault="00472076" w:rsidP="00C445FC">
            <w:pPr>
              <w:jc w:val="center"/>
            </w:pPr>
            <w:r w:rsidRPr="00C445FC">
              <w:t>%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3F4" w14:textId="77777777" w:rsidR="00472076" w:rsidRPr="00C445FC" w:rsidRDefault="00472076" w:rsidP="00C445FC"/>
        </w:tc>
      </w:tr>
      <w:tr w:rsidR="00472076" w:rsidRPr="00C445FC" w14:paraId="6200CA4A" w14:textId="77777777" w:rsidTr="00CF6232">
        <w:trPr>
          <w:trHeight w:val="388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7F1" w14:textId="77777777" w:rsidR="00472076" w:rsidRPr="00C445FC" w:rsidRDefault="00472076" w:rsidP="00C445FC">
            <w:pPr>
              <w:jc w:val="center"/>
            </w:pPr>
            <w:r w:rsidRPr="00C445FC">
              <w:t>Муниципальная программа</w:t>
            </w:r>
          </w:p>
        </w:tc>
      </w:tr>
      <w:tr w:rsidR="00472076" w:rsidRPr="00C445FC" w14:paraId="0B4A66C2" w14:textId="77777777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EE5" w14:textId="77777777" w:rsidR="00472076" w:rsidRPr="00C445FC" w:rsidRDefault="00472076" w:rsidP="00C445FC">
            <w:pPr>
              <w:jc w:val="center"/>
            </w:pPr>
            <w:r w:rsidRPr="00C445FC"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2441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9C0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2D7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997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AB1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A66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08AB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69F5838" w14:textId="77777777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E3C3" w14:textId="77777777" w:rsidR="00472076" w:rsidRPr="00C445FC" w:rsidRDefault="00472076" w:rsidP="00C445FC">
            <w:pPr>
              <w:jc w:val="center"/>
            </w:pPr>
            <w:r w:rsidRPr="00C445FC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28E07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626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1A2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07C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832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5BA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6332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4082108" w14:textId="77777777" w:rsidTr="00CF6232">
        <w:trPr>
          <w:trHeight w:val="427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B20" w14:textId="77777777" w:rsidR="00472076" w:rsidRPr="00C445FC" w:rsidRDefault="00472076" w:rsidP="00C445FC">
            <w:pPr>
              <w:jc w:val="center"/>
            </w:pPr>
            <w:r w:rsidRPr="00C445FC">
              <w:t>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3236" w14:textId="77777777" w:rsidR="00472076" w:rsidRPr="00C445FC" w:rsidRDefault="00472076" w:rsidP="00C445FC">
            <w:r w:rsidRPr="00C445FC">
              <w:t>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178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AFE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FA9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A21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E0F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156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C4C92C6" w14:textId="77777777" w:rsidTr="00CF6232">
        <w:trPr>
          <w:trHeight w:val="315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91D" w14:textId="77777777" w:rsidR="00472076" w:rsidRPr="00C445FC" w:rsidRDefault="00472076" w:rsidP="00C445FC">
            <w:pPr>
              <w:jc w:val="center"/>
            </w:pPr>
            <w:r w:rsidRPr="00C445FC">
              <w:t xml:space="preserve">Подпрограмма 1 </w:t>
            </w:r>
          </w:p>
        </w:tc>
      </w:tr>
      <w:tr w:rsidR="00472076" w:rsidRPr="00C445FC" w14:paraId="40663866" w14:textId="77777777" w:rsidTr="00CF6232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31C" w14:textId="77777777" w:rsidR="00472076" w:rsidRPr="00C445FC" w:rsidRDefault="00472076" w:rsidP="00C445FC">
            <w:pPr>
              <w:jc w:val="center"/>
            </w:pPr>
            <w:r w:rsidRPr="00C445FC">
              <w:t>1.1.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1751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58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F95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5D6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969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550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1D1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1C9BCC3D" w14:textId="77777777" w:rsidTr="00CF6232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5AF" w14:textId="77777777" w:rsidR="00472076" w:rsidRPr="00C445FC" w:rsidRDefault="00472076" w:rsidP="00C445FC">
            <w:pPr>
              <w:jc w:val="center"/>
            </w:pPr>
            <w:r w:rsidRPr="00C445FC">
              <w:t>1.2.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623D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ABE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A75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CBA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F36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7F0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097C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2720152" w14:textId="77777777" w:rsidTr="00CF6232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31C" w14:textId="77777777" w:rsidR="00472076" w:rsidRPr="00C445FC" w:rsidRDefault="00472076" w:rsidP="00C445FC">
            <w:pPr>
              <w:jc w:val="center"/>
            </w:pPr>
            <w:r w:rsidRPr="00C445FC">
              <w:t>1…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4CF91" w14:textId="77777777" w:rsidR="00472076" w:rsidRPr="00C445FC" w:rsidRDefault="00472076" w:rsidP="00C445FC">
            <w:r w:rsidRPr="00C445FC">
              <w:t>...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E8E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EAF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22C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FB9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840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417C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4BB2685" w14:textId="77777777" w:rsidTr="00CF6232">
        <w:trPr>
          <w:trHeight w:val="315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A9875E" w14:textId="77777777" w:rsidR="00472076" w:rsidRPr="00C445FC" w:rsidRDefault="00472076" w:rsidP="00C445FC">
            <w:pPr>
              <w:jc w:val="center"/>
            </w:pPr>
            <w:r w:rsidRPr="00C445FC">
              <w:t>Подпрограмма 2</w:t>
            </w:r>
          </w:p>
        </w:tc>
      </w:tr>
      <w:tr w:rsidR="00472076" w:rsidRPr="00C445FC" w14:paraId="4FE72A6C" w14:textId="77777777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272" w14:textId="77777777" w:rsidR="00472076" w:rsidRPr="00C445FC" w:rsidRDefault="00472076" w:rsidP="00C445FC">
            <w:pPr>
              <w:jc w:val="center"/>
            </w:pPr>
            <w:r w:rsidRPr="00C445FC">
              <w:t>2.1.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B8FE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D05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CBA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F5D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34B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4B7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29E14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F0859AB" w14:textId="77777777" w:rsidTr="00CF6232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42C" w14:textId="77777777" w:rsidR="00472076" w:rsidRPr="00C445FC" w:rsidRDefault="00472076" w:rsidP="00C445FC">
            <w:pPr>
              <w:jc w:val="center"/>
            </w:pPr>
            <w:r w:rsidRPr="00C445FC">
              <w:t>2.2.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6DE41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173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5EC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7CB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477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183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BF3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509B339" w14:textId="77777777" w:rsidTr="00CF6232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F07" w14:textId="77777777" w:rsidR="00472076" w:rsidRPr="00C445FC" w:rsidRDefault="00472076" w:rsidP="00C445FC">
            <w:pPr>
              <w:jc w:val="center"/>
            </w:pPr>
            <w:r w:rsidRPr="00C445FC">
              <w:t>2…</w:t>
            </w:r>
          </w:p>
        </w:tc>
        <w:tc>
          <w:tcPr>
            <w:tcW w:w="92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CDB0" w14:textId="77777777" w:rsidR="00472076" w:rsidRPr="00C445FC" w:rsidRDefault="00472076" w:rsidP="00C445FC">
            <w:r w:rsidRPr="00C445FC">
              <w:rPr>
                <w:sz w:val="23"/>
                <w:szCs w:val="23"/>
              </w:rPr>
              <w:t>И так далее по показателям результативности Программы и Подпрограмм</w:t>
            </w:r>
          </w:p>
        </w:tc>
      </w:tr>
    </w:tbl>
    <w:p w14:paraId="102D8D31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</w:p>
    <w:p w14:paraId="3E8E5177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Ответственный исполнитель</w:t>
      </w:r>
      <w:r w:rsidR="008C65FF">
        <w:rPr>
          <w:sz w:val="28"/>
          <w:szCs w:val="28"/>
        </w:rPr>
        <w:t xml:space="preserve">            </w:t>
      </w:r>
      <w:r w:rsidRPr="00C445FC">
        <w:rPr>
          <w:sz w:val="28"/>
          <w:szCs w:val="28"/>
        </w:rPr>
        <w:t xml:space="preserve"> _____________ (______________)</w:t>
      </w:r>
    </w:p>
    <w:p w14:paraId="74D812B3" w14:textId="77777777" w:rsidR="00472076" w:rsidRPr="00C445FC" w:rsidRDefault="008C65FF" w:rsidP="00BE3DA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</w:t>
      </w:r>
      <w:r w:rsidR="00472076" w:rsidRPr="00C445FC">
        <w:rPr>
          <w:sz w:val="28"/>
          <w:szCs w:val="28"/>
        </w:rPr>
        <w:t xml:space="preserve"> </w:t>
      </w:r>
      <w:r w:rsidR="00472076" w:rsidRPr="00C445FC">
        <w:t>подпись</w:t>
      </w:r>
      <w:r>
        <w:t xml:space="preserve">     </w:t>
      </w:r>
      <w:r w:rsidR="00472076" w:rsidRPr="00C445FC">
        <w:t>расшифровка подписи</w:t>
      </w:r>
    </w:p>
    <w:sectPr w:rsidR="00472076" w:rsidRPr="00C445FC" w:rsidSect="008C65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0A16D" w14:textId="77777777" w:rsidR="00660778" w:rsidRDefault="00660778" w:rsidP="00140FED">
      <w:r>
        <w:separator/>
      </w:r>
    </w:p>
  </w:endnote>
  <w:endnote w:type="continuationSeparator" w:id="0">
    <w:p w14:paraId="2C515069" w14:textId="77777777" w:rsidR="00660778" w:rsidRDefault="00660778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B2D13" w14:textId="77777777" w:rsidR="00660778" w:rsidRDefault="00660778" w:rsidP="00140FED">
      <w:r>
        <w:separator/>
      </w:r>
    </w:p>
  </w:footnote>
  <w:footnote w:type="continuationSeparator" w:id="0">
    <w:p w14:paraId="10A03705" w14:textId="77777777" w:rsidR="00660778" w:rsidRDefault="00660778" w:rsidP="0014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9618"/>
      <w:docPartObj>
        <w:docPartGallery w:val="Page Numbers (Top of Page)"/>
        <w:docPartUnique/>
      </w:docPartObj>
    </w:sdtPr>
    <w:sdtEndPr/>
    <w:sdtContent>
      <w:p w14:paraId="1598BEA8" w14:textId="77777777" w:rsidR="005447C9" w:rsidRDefault="00E42F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6EC47" w14:textId="77777777" w:rsidR="005447C9" w:rsidRDefault="005447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38"/>
    <w:rsid w:val="00025E02"/>
    <w:rsid w:val="000523DF"/>
    <w:rsid w:val="00063DFC"/>
    <w:rsid w:val="00135D9A"/>
    <w:rsid w:val="00140FED"/>
    <w:rsid w:val="00152398"/>
    <w:rsid w:val="00194B77"/>
    <w:rsid w:val="001F3ABE"/>
    <w:rsid w:val="002041AC"/>
    <w:rsid w:val="00210DFD"/>
    <w:rsid w:val="002203CF"/>
    <w:rsid w:val="002224CC"/>
    <w:rsid w:val="002315E0"/>
    <w:rsid w:val="0023364F"/>
    <w:rsid w:val="00233CD4"/>
    <w:rsid w:val="00233E27"/>
    <w:rsid w:val="002559E3"/>
    <w:rsid w:val="00270483"/>
    <w:rsid w:val="002B5598"/>
    <w:rsid w:val="0034373A"/>
    <w:rsid w:val="003D662C"/>
    <w:rsid w:val="003F4928"/>
    <w:rsid w:val="00472076"/>
    <w:rsid w:val="004C05D0"/>
    <w:rsid w:val="004E789A"/>
    <w:rsid w:val="00503BA6"/>
    <w:rsid w:val="00511986"/>
    <w:rsid w:val="00534011"/>
    <w:rsid w:val="005447C9"/>
    <w:rsid w:val="005777D8"/>
    <w:rsid w:val="005E54BC"/>
    <w:rsid w:val="005F2455"/>
    <w:rsid w:val="00660778"/>
    <w:rsid w:val="00666087"/>
    <w:rsid w:val="006A3AFF"/>
    <w:rsid w:val="00737BE3"/>
    <w:rsid w:val="00766C33"/>
    <w:rsid w:val="007A4ACB"/>
    <w:rsid w:val="007A60C9"/>
    <w:rsid w:val="00860826"/>
    <w:rsid w:val="00871E01"/>
    <w:rsid w:val="008C65FF"/>
    <w:rsid w:val="00924C55"/>
    <w:rsid w:val="00982580"/>
    <w:rsid w:val="0099433C"/>
    <w:rsid w:val="009B7216"/>
    <w:rsid w:val="009F148D"/>
    <w:rsid w:val="00A010AF"/>
    <w:rsid w:val="00A131EA"/>
    <w:rsid w:val="00A169D2"/>
    <w:rsid w:val="00A40C12"/>
    <w:rsid w:val="00A82257"/>
    <w:rsid w:val="00A87BB1"/>
    <w:rsid w:val="00AB1664"/>
    <w:rsid w:val="00B903C7"/>
    <w:rsid w:val="00BE3DA1"/>
    <w:rsid w:val="00C445FC"/>
    <w:rsid w:val="00CA4F38"/>
    <w:rsid w:val="00CF6232"/>
    <w:rsid w:val="00D307B0"/>
    <w:rsid w:val="00D4487B"/>
    <w:rsid w:val="00D75FA0"/>
    <w:rsid w:val="00D84A18"/>
    <w:rsid w:val="00D930C5"/>
    <w:rsid w:val="00DC0C06"/>
    <w:rsid w:val="00E05858"/>
    <w:rsid w:val="00E2538C"/>
    <w:rsid w:val="00E42F5C"/>
    <w:rsid w:val="00E44D70"/>
    <w:rsid w:val="00E45B75"/>
    <w:rsid w:val="00E67E1E"/>
    <w:rsid w:val="00E9140F"/>
    <w:rsid w:val="00F62C26"/>
    <w:rsid w:val="00F74A01"/>
    <w:rsid w:val="00F751A5"/>
    <w:rsid w:val="00F856CA"/>
    <w:rsid w:val="00F90B67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5943E"/>
  <w15:docId w15:val="{46555EAF-4E1E-4F9C-ADFE-043E6A0F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hyperlink" Target="mailto:orgotdel-cher-raion@mai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31</Pages>
  <Words>7053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26</cp:revision>
  <cp:lastPrinted>2018-08-28T07:55:00Z</cp:lastPrinted>
  <dcterms:created xsi:type="dcterms:W3CDTF">2018-08-06T05:08:00Z</dcterms:created>
  <dcterms:modified xsi:type="dcterms:W3CDTF">2021-08-04T01:34:00Z</dcterms:modified>
</cp:coreProperties>
</file>